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6FB" w:rsidRDefault="00EF7406" w:rsidP="001F777B">
      <w:pPr>
        <w:shd w:val="clear" w:color="auto" w:fill="FFFFFF"/>
        <w:spacing w:before="13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</w:t>
      </w:r>
      <w:bookmarkStart w:id="0" w:name="_GoBack"/>
      <w:bookmarkEnd w:id="0"/>
    </w:p>
    <w:p w:rsidR="00C626FB" w:rsidRPr="00C626FB" w:rsidRDefault="00C626FB" w:rsidP="00C626FB">
      <w:pPr>
        <w:jc w:val="center"/>
        <w:outlineLvl w:val="0"/>
        <w:rPr>
          <w:sz w:val="24"/>
          <w:szCs w:val="24"/>
        </w:rPr>
      </w:pPr>
      <w:r w:rsidRPr="00C626FB">
        <w:rPr>
          <w:sz w:val="24"/>
          <w:szCs w:val="24"/>
        </w:rPr>
        <w:t>Управление образования администрации Княгининского района</w:t>
      </w:r>
    </w:p>
    <w:p w:rsidR="00C626FB" w:rsidRPr="00C626FB" w:rsidRDefault="00C626FB" w:rsidP="00C626FB">
      <w:pPr>
        <w:widowControl/>
        <w:autoSpaceDE/>
        <w:autoSpaceDN/>
        <w:adjustRightInd/>
        <w:jc w:val="center"/>
        <w:outlineLvl w:val="0"/>
        <w:rPr>
          <w:sz w:val="24"/>
          <w:szCs w:val="24"/>
        </w:rPr>
      </w:pPr>
      <w:r w:rsidRPr="00C626FB">
        <w:rPr>
          <w:sz w:val="24"/>
          <w:szCs w:val="24"/>
        </w:rPr>
        <w:t>Муниципальное бюджетное общеобразовательное учреждение</w:t>
      </w:r>
    </w:p>
    <w:p w:rsidR="00C626FB" w:rsidRPr="00C626FB" w:rsidRDefault="00C626FB" w:rsidP="00C626FB">
      <w:pPr>
        <w:widowControl/>
        <w:autoSpaceDE/>
        <w:autoSpaceDN/>
        <w:adjustRightInd/>
        <w:jc w:val="center"/>
        <w:outlineLvl w:val="0"/>
        <w:rPr>
          <w:sz w:val="24"/>
          <w:szCs w:val="24"/>
        </w:rPr>
      </w:pPr>
      <w:r w:rsidRPr="00C626FB">
        <w:rPr>
          <w:sz w:val="24"/>
          <w:szCs w:val="24"/>
        </w:rPr>
        <w:t>«Княгининская  средняя школа №1»</w:t>
      </w:r>
    </w:p>
    <w:p w:rsidR="00C626FB" w:rsidRPr="00C626FB" w:rsidRDefault="00C626FB" w:rsidP="00C626FB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tabs>
          <w:tab w:val="left" w:pos="9630"/>
        </w:tabs>
        <w:autoSpaceDE/>
        <w:autoSpaceDN/>
        <w:adjustRightInd/>
        <w:rPr>
          <w:sz w:val="24"/>
          <w:szCs w:val="24"/>
        </w:rPr>
      </w:pPr>
      <w:r w:rsidRPr="00C626FB">
        <w:rPr>
          <w:sz w:val="24"/>
          <w:szCs w:val="24"/>
        </w:rPr>
        <w:tab/>
        <w:t xml:space="preserve">   </w:t>
      </w:r>
    </w:p>
    <w:tbl>
      <w:tblPr>
        <w:tblpPr w:leftFromText="180" w:rightFromText="180" w:bottomFromText="200" w:vertAnchor="page" w:horzAnchor="margin" w:tblpY="3976"/>
        <w:tblW w:w="9736" w:type="dxa"/>
        <w:tblLook w:val="04A0" w:firstRow="1" w:lastRow="0" w:firstColumn="1" w:lastColumn="0" w:noHBand="0" w:noVBand="1"/>
      </w:tblPr>
      <w:tblGrid>
        <w:gridCol w:w="5353"/>
        <w:gridCol w:w="709"/>
        <w:gridCol w:w="3674"/>
      </w:tblGrid>
      <w:tr w:rsidR="00C626FB" w:rsidRPr="00C626FB" w:rsidTr="0019033C">
        <w:tc>
          <w:tcPr>
            <w:tcW w:w="5353" w:type="dxa"/>
            <w:hideMark/>
          </w:tcPr>
          <w:p w:rsidR="00C626FB" w:rsidRPr="00C626FB" w:rsidRDefault="00C626FB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C626FB">
              <w:rPr>
                <w:sz w:val="24"/>
                <w:szCs w:val="24"/>
                <w:lang w:eastAsia="en-US"/>
              </w:rPr>
              <w:t>«Согласовано»</w:t>
            </w:r>
          </w:p>
          <w:p w:rsidR="00C626FB" w:rsidRPr="00C626FB" w:rsidRDefault="00C626FB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C626FB">
              <w:rPr>
                <w:sz w:val="24"/>
                <w:szCs w:val="24"/>
                <w:lang w:eastAsia="en-US"/>
              </w:rPr>
              <w:t>Зам.по УВР</w:t>
            </w:r>
          </w:p>
          <w:p w:rsidR="00C626FB" w:rsidRPr="00C626FB" w:rsidRDefault="00C626FB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C626FB">
              <w:rPr>
                <w:sz w:val="24"/>
                <w:szCs w:val="24"/>
                <w:lang w:eastAsia="en-US"/>
              </w:rPr>
              <w:t>МБОУ «КСШ №1»</w:t>
            </w:r>
          </w:p>
          <w:p w:rsidR="00C626FB" w:rsidRPr="00C626FB" w:rsidRDefault="00D44F9F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  Н.А. Березкина</w:t>
            </w:r>
          </w:p>
          <w:p w:rsidR="00C626FB" w:rsidRPr="00C626FB" w:rsidRDefault="00D44F9F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    </w:t>
            </w:r>
            <w:r w:rsidR="00180201">
              <w:rPr>
                <w:sz w:val="24"/>
                <w:szCs w:val="24"/>
                <w:lang w:eastAsia="en-US"/>
              </w:rPr>
              <w:t>» августа 2016</w:t>
            </w:r>
            <w:r w:rsidR="00C626FB" w:rsidRPr="00C626F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709" w:type="dxa"/>
            <w:hideMark/>
          </w:tcPr>
          <w:p w:rsidR="00C626FB" w:rsidRPr="00C626FB" w:rsidRDefault="00C626FB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674" w:type="dxa"/>
            <w:hideMark/>
          </w:tcPr>
          <w:p w:rsidR="00C626FB" w:rsidRPr="00C626FB" w:rsidRDefault="00D44F9F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</w:t>
            </w:r>
            <w:r w:rsidR="00C626FB" w:rsidRPr="00C626FB">
              <w:rPr>
                <w:sz w:val="24"/>
                <w:szCs w:val="24"/>
                <w:lang w:eastAsia="en-US"/>
              </w:rPr>
              <w:t xml:space="preserve">  «Утверждаю» </w:t>
            </w:r>
          </w:p>
          <w:p w:rsidR="00C626FB" w:rsidRPr="00C626FB" w:rsidRDefault="00D44F9F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</w:t>
            </w:r>
            <w:r w:rsidR="00C626FB" w:rsidRPr="00C626FB">
              <w:rPr>
                <w:sz w:val="24"/>
                <w:szCs w:val="24"/>
                <w:lang w:eastAsia="en-US"/>
              </w:rPr>
              <w:t xml:space="preserve"> Директор </w:t>
            </w:r>
          </w:p>
          <w:p w:rsidR="00C626FB" w:rsidRPr="00C626FB" w:rsidRDefault="00C626FB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 w:rsidRPr="00C626FB">
              <w:rPr>
                <w:sz w:val="24"/>
                <w:szCs w:val="24"/>
                <w:lang w:eastAsia="en-US"/>
              </w:rPr>
              <w:t xml:space="preserve">         МБОУ  «КСШ   №1»</w:t>
            </w:r>
          </w:p>
          <w:p w:rsidR="00C626FB" w:rsidRPr="00C626FB" w:rsidRDefault="00C4373F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___________</w:t>
            </w:r>
            <w:r w:rsidR="00C626FB" w:rsidRPr="00C626FB">
              <w:rPr>
                <w:sz w:val="24"/>
                <w:szCs w:val="24"/>
                <w:lang w:eastAsia="en-US"/>
              </w:rPr>
              <w:t xml:space="preserve">    С.М. Жукова</w:t>
            </w:r>
          </w:p>
          <w:p w:rsidR="00C626FB" w:rsidRPr="00C626FB" w:rsidRDefault="00D44F9F" w:rsidP="00C626FB">
            <w:pPr>
              <w:widowControl/>
              <w:autoSpaceDE/>
              <w:autoSpaceDN/>
              <w:adjustRightInd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«    </w:t>
            </w:r>
            <w:r w:rsidR="00180201">
              <w:rPr>
                <w:sz w:val="24"/>
                <w:szCs w:val="24"/>
                <w:lang w:eastAsia="en-US"/>
              </w:rPr>
              <w:t xml:space="preserve"> » августа 2016 </w:t>
            </w:r>
            <w:r w:rsidR="00C626FB" w:rsidRPr="00C626FB">
              <w:rPr>
                <w:sz w:val="24"/>
                <w:szCs w:val="24"/>
                <w:lang w:eastAsia="en-US"/>
              </w:rPr>
              <w:t>г.</w:t>
            </w:r>
          </w:p>
        </w:tc>
      </w:tr>
    </w:tbl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tbl>
      <w:tblPr>
        <w:tblpPr w:leftFromText="180" w:rightFromText="180" w:bottomFromText="200" w:vertAnchor="page" w:horzAnchor="margin" w:tblpXSpec="right" w:tblpY="3541"/>
        <w:tblW w:w="1668" w:type="dxa"/>
        <w:tblLook w:val="04A0" w:firstRow="1" w:lastRow="0" w:firstColumn="1" w:lastColumn="0" w:noHBand="0" w:noVBand="1"/>
      </w:tblPr>
      <w:tblGrid>
        <w:gridCol w:w="1668"/>
      </w:tblGrid>
      <w:tr w:rsidR="00C626FB" w:rsidRPr="00C626FB" w:rsidTr="0019033C">
        <w:tc>
          <w:tcPr>
            <w:tcW w:w="1668" w:type="dxa"/>
          </w:tcPr>
          <w:p w:rsidR="00C626FB" w:rsidRPr="00C626FB" w:rsidRDefault="00C626FB" w:rsidP="00C626FB">
            <w:pPr>
              <w:widowControl/>
              <w:autoSpaceDE/>
              <w:autoSpaceDN/>
              <w:adjustRightInd/>
              <w:spacing w:line="276" w:lineRule="auto"/>
              <w:ind w:right="1741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outlineLvl w:val="0"/>
        <w:rPr>
          <w:b/>
          <w:sz w:val="28"/>
          <w:szCs w:val="28"/>
        </w:rPr>
      </w:pPr>
    </w:p>
    <w:p w:rsidR="00C626FB" w:rsidRPr="00C626FB" w:rsidRDefault="00C626FB" w:rsidP="00C626FB">
      <w:pPr>
        <w:widowControl/>
        <w:autoSpaceDE/>
        <w:autoSpaceDN/>
        <w:adjustRightInd/>
        <w:jc w:val="center"/>
        <w:outlineLvl w:val="0"/>
        <w:rPr>
          <w:b/>
          <w:sz w:val="28"/>
          <w:szCs w:val="28"/>
        </w:rPr>
      </w:pPr>
    </w:p>
    <w:p w:rsidR="00C626FB" w:rsidRPr="00C626FB" w:rsidRDefault="00C626FB" w:rsidP="00C626FB">
      <w:pPr>
        <w:widowControl/>
        <w:autoSpaceDE/>
        <w:autoSpaceDN/>
        <w:adjustRightInd/>
        <w:jc w:val="center"/>
        <w:outlineLvl w:val="0"/>
        <w:rPr>
          <w:b/>
          <w:sz w:val="28"/>
          <w:szCs w:val="28"/>
        </w:rPr>
      </w:pPr>
    </w:p>
    <w:p w:rsidR="00C626FB" w:rsidRPr="00C626FB" w:rsidRDefault="00C626FB" w:rsidP="00C626FB">
      <w:pPr>
        <w:widowControl/>
        <w:autoSpaceDE/>
        <w:autoSpaceDN/>
        <w:adjustRightInd/>
        <w:outlineLvl w:val="0"/>
        <w:rPr>
          <w:b/>
          <w:sz w:val="28"/>
          <w:szCs w:val="28"/>
        </w:rPr>
      </w:pPr>
    </w:p>
    <w:p w:rsidR="00C626FB" w:rsidRPr="00C626FB" w:rsidRDefault="00C626FB" w:rsidP="00C626FB">
      <w:pPr>
        <w:widowControl/>
        <w:autoSpaceDE/>
        <w:autoSpaceDN/>
        <w:adjustRightInd/>
        <w:outlineLvl w:val="0"/>
        <w:rPr>
          <w:b/>
          <w:sz w:val="28"/>
          <w:szCs w:val="28"/>
        </w:rPr>
      </w:pPr>
    </w:p>
    <w:p w:rsidR="00C626FB" w:rsidRPr="00C626FB" w:rsidRDefault="00C626FB" w:rsidP="00C626FB">
      <w:pPr>
        <w:widowControl/>
        <w:autoSpaceDE/>
        <w:autoSpaceDN/>
        <w:adjustRightInd/>
        <w:outlineLvl w:val="0"/>
        <w:rPr>
          <w:b/>
          <w:sz w:val="28"/>
          <w:szCs w:val="28"/>
        </w:rPr>
      </w:pPr>
    </w:p>
    <w:p w:rsidR="00C626FB" w:rsidRPr="00C626FB" w:rsidRDefault="00C626FB" w:rsidP="00C626FB">
      <w:pPr>
        <w:widowControl/>
        <w:autoSpaceDE/>
        <w:autoSpaceDN/>
        <w:adjustRightInd/>
        <w:jc w:val="center"/>
        <w:outlineLvl w:val="0"/>
        <w:rPr>
          <w:b/>
          <w:sz w:val="28"/>
          <w:szCs w:val="28"/>
        </w:rPr>
      </w:pPr>
      <w:r w:rsidRPr="00C626FB">
        <w:rPr>
          <w:b/>
          <w:sz w:val="28"/>
          <w:szCs w:val="28"/>
        </w:rPr>
        <w:t>Рабочая учебная программа</w:t>
      </w:r>
    </w:p>
    <w:p w:rsidR="00C626FB" w:rsidRPr="00C626FB" w:rsidRDefault="00C626FB" w:rsidP="00C626F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C626FB">
        <w:rPr>
          <w:b/>
          <w:sz w:val="28"/>
          <w:szCs w:val="28"/>
        </w:rPr>
        <w:t xml:space="preserve">по </w:t>
      </w:r>
      <w:r w:rsidR="00180201">
        <w:rPr>
          <w:b/>
          <w:sz w:val="28"/>
          <w:szCs w:val="28"/>
        </w:rPr>
        <w:t xml:space="preserve"> </w:t>
      </w:r>
      <w:r w:rsidRPr="00C626FB">
        <w:rPr>
          <w:b/>
          <w:sz w:val="28"/>
          <w:szCs w:val="28"/>
        </w:rPr>
        <w:t>химии 11 класс</w:t>
      </w:r>
    </w:p>
    <w:p w:rsidR="00C626FB" w:rsidRPr="00C626FB" w:rsidRDefault="00180201" w:rsidP="00C626F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2016-2017</w:t>
      </w:r>
      <w:r w:rsidR="00C626FB" w:rsidRPr="00C626FB">
        <w:rPr>
          <w:b/>
          <w:sz w:val="28"/>
          <w:szCs w:val="28"/>
        </w:rPr>
        <w:t xml:space="preserve"> учебный год</w:t>
      </w:r>
    </w:p>
    <w:p w:rsidR="00C626FB" w:rsidRPr="00C626FB" w:rsidRDefault="00C626FB" w:rsidP="00C626FB">
      <w:pPr>
        <w:widowControl/>
        <w:autoSpaceDE/>
        <w:autoSpaceDN/>
        <w:adjustRightInd/>
        <w:rPr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Cs w:val="24"/>
        </w:rPr>
      </w:pPr>
    </w:p>
    <w:p w:rsidR="00C626FB" w:rsidRPr="00D44F9F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D44F9F" w:rsidRDefault="00C626FB" w:rsidP="00C626FB">
      <w:pPr>
        <w:widowControl/>
        <w:autoSpaceDE/>
        <w:autoSpaceDN/>
        <w:adjustRightInd/>
        <w:ind w:left="1416" w:firstLine="4704"/>
        <w:jc w:val="right"/>
        <w:rPr>
          <w:sz w:val="24"/>
          <w:szCs w:val="24"/>
        </w:rPr>
      </w:pPr>
      <w:r w:rsidRPr="00D44F9F">
        <w:rPr>
          <w:sz w:val="24"/>
          <w:szCs w:val="24"/>
        </w:rPr>
        <w:t xml:space="preserve">Составители: </w:t>
      </w:r>
    </w:p>
    <w:p w:rsidR="00C626FB" w:rsidRPr="00D44F9F" w:rsidRDefault="00C626FB" w:rsidP="00C626FB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D44F9F">
        <w:rPr>
          <w:sz w:val="24"/>
          <w:szCs w:val="24"/>
        </w:rPr>
        <w:t>Стулова Е.А. учитель</w:t>
      </w:r>
    </w:p>
    <w:p w:rsidR="00C626FB" w:rsidRPr="00D44F9F" w:rsidRDefault="00C626FB" w:rsidP="00C626FB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D44F9F">
        <w:rPr>
          <w:sz w:val="24"/>
          <w:szCs w:val="24"/>
        </w:rPr>
        <w:t xml:space="preserve"> биологии, химии.</w:t>
      </w: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Pr="00C626FB" w:rsidRDefault="00C626FB" w:rsidP="00C626FB">
      <w:pPr>
        <w:widowControl/>
        <w:autoSpaceDE/>
        <w:autoSpaceDN/>
        <w:adjustRightInd/>
        <w:jc w:val="center"/>
        <w:outlineLvl w:val="0"/>
        <w:rPr>
          <w:sz w:val="24"/>
          <w:szCs w:val="24"/>
        </w:rPr>
      </w:pPr>
      <w:bookmarkStart w:id="1" w:name="_Toc182963895"/>
      <w:bookmarkStart w:id="2" w:name="_Toc182963390"/>
      <w:r w:rsidRPr="00C626FB">
        <w:rPr>
          <w:sz w:val="24"/>
          <w:szCs w:val="24"/>
        </w:rPr>
        <w:t>г. Княгинино</w:t>
      </w:r>
    </w:p>
    <w:p w:rsidR="00C626FB" w:rsidRPr="00C626FB" w:rsidRDefault="00C626FB" w:rsidP="00C626FB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C626FB">
        <w:rPr>
          <w:sz w:val="24"/>
          <w:szCs w:val="24"/>
        </w:rPr>
        <w:t>20</w:t>
      </w:r>
      <w:bookmarkEnd w:id="1"/>
      <w:bookmarkEnd w:id="2"/>
      <w:r w:rsidR="00180201">
        <w:rPr>
          <w:sz w:val="24"/>
          <w:szCs w:val="24"/>
        </w:rPr>
        <w:t>16</w:t>
      </w:r>
    </w:p>
    <w:p w:rsidR="00C626FB" w:rsidRPr="00C626FB" w:rsidRDefault="00C626FB" w:rsidP="00C626FB">
      <w:pPr>
        <w:widowControl/>
        <w:autoSpaceDE/>
        <w:autoSpaceDN/>
        <w:adjustRightInd/>
        <w:rPr>
          <w:sz w:val="24"/>
          <w:szCs w:val="24"/>
        </w:rPr>
      </w:pPr>
    </w:p>
    <w:p w:rsidR="00C626FB" w:rsidRDefault="00C626FB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</w:p>
    <w:p w:rsidR="00E942BC" w:rsidRPr="00180201" w:rsidRDefault="00C472FA" w:rsidP="00716B8B">
      <w:pPr>
        <w:shd w:val="clear" w:color="auto" w:fill="FFFFFF"/>
        <w:spacing w:before="139" w:line="276" w:lineRule="auto"/>
        <w:jc w:val="center"/>
        <w:rPr>
          <w:b/>
          <w:sz w:val="28"/>
          <w:szCs w:val="28"/>
        </w:rPr>
      </w:pPr>
      <w:r w:rsidRPr="00180201">
        <w:rPr>
          <w:b/>
          <w:sz w:val="28"/>
          <w:szCs w:val="28"/>
        </w:rPr>
        <w:t>Пояснительная записка.</w:t>
      </w:r>
    </w:p>
    <w:p w:rsidR="00E75624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bCs/>
          <w:sz w:val="24"/>
          <w:szCs w:val="24"/>
        </w:rPr>
        <w:t>Рабочая программа учебного курса химии для 1</w:t>
      </w:r>
      <w:r w:rsidR="00D07BA0">
        <w:rPr>
          <w:bCs/>
          <w:sz w:val="24"/>
          <w:szCs w:val="24"/>
        </w:rPr>
        <w:t xml:space="preserve">1 класса, разработана на основе:1. </w:t>
      </w:r>
      <w:r w:rsidR="00D07BA0">
        <w:rPr>
          <w:sz w:val="24"/>
          <w:szCs w:val="24"/>
        </w:rPr>
        <w:t xml:space="preserve">Федерального компонента </w:t>
      </w:r>
      <w:r w:rsidR="00D07BA0">
        <w:rPr>
          <w:bCs/>
          <w:sz w:val="24"/>
          <w:szCs w:val="24"/>
        </w:rPr>
        <w:t>государственного образовательного стандарта 2004  2.</w:t>
      </w:r>
      <w:r w:rsidRPr="00B637A0">
        <w:rPr>
          <w:bCs/>
          <w:sz w:val="24"/>
          <w:szCs w:val="24"/>
        </w:rPr>
        <w:t xml:space="preserve">Примерной программы среднего (полного) общего образования </w:t>
      </w:r>
      <w:r>
        <w:rPr>
          <w:bCs/>
          <w:sz w:val="24"/>
          <w:szCs w:val="24"/>
        </w:rPr>
        <w:t>по химии (базовый уровень), 2010</w:t>
      </w:r>
      <w:r w:rsidRPr="00B637A0">
        <w:rPr>
          <w:bCs/>
          <w:sz w:val="24"/>
          <w:szCs w:val="24"/>
        </w:rPr>
        <w:t xml:space="preserve"> г., </w:t>
      </w:r>
      <w:r w:rsidR="00D07BA0">
        <w:rPr>
          <w:bCs/>
          <w:sz w:val="24"/>
          <w:szCs w:val="24"/>
        </w:rPr>
        <w:t>3.П</w:t>
      </w:r>
      <w:r w:rsidRPr="00B637A0">
        <w:rPr>
          <w:bCs/>
          <w:sz w:val="24"/>
          <w:szCs w:val="24"/>
        </w:rPr>
        <w:t>рограммы курса химии для 11 класса образовательных учреждений (базовый уровень) Н. Н. Гара (</w:t>
      </w:r>
      <w:r>
        <w:rPr>
          <w:bCs/>
          <w:sz w:val="24"/>
          <w:szCs w:val="24"/>
        </w:rPr>
        <w:t>Издательство «Просвещение», 2010</w:t>
      </w:r>
      <w:r w:rsidRPr="00B637A0">
        <w:rPr>
          <w:bCs/>
          <w:sz w:val="24"/>
          <w:szCs w:val="24"/>
        </w:rPr>
        <w:t>) .</w:t>
      </w:r>
      <w:r w:rsidR="00311018">
        <w:rPr>
          <w:bCs/>
          <w:sz w:val="24"/>
          <w:szCs w:val="24"/>
        </w:rPr>
        <w:t xml:space="preserve"> </w:t>
      </w:r>
      <w:r w:rsidRPr="00B637A0">
        <w:rPr>
          <w:sz w:val="24"/>
          <w:szCs w:val="24"/>
        </w:rPr>
        <w:t>В рабочей программе отражены обязательный минимум содержания основных общеобразовательных программ, требования к уровню подготовки учащихся, заданные федеральным компонентом Государственного стандарта образования</w:t>
      </w:r>
      <w:r w:rsidRPr="00E75624">
        <w:rPr>
          <w:sz w:val="24"/>
          <w:szCs w:val="24"/>
        </w:rPr>
        <w:t>.</w:t>
      </w:r>
      <w:r w:rsidR="00E75624" w:rsidRPr="00E75624">
        <w:rPr>
          <w:sz w:val="24"/>
          <w:szCs w:val="24"/>
        </w:rPr>
        <w:t xml:space="preserve">      Настоящая программа раскрывает содержание обучения  химии  учащихся в  11 классах общеобразовательных  учрежденияхи</w:t>
      </w:r>
      <w:r w:rsidR="00E75624">
        <w:rPr>
          <w:sz w:val="24"/>
          <w:szCs w:val="24"/>
        </w:rPr>
        <w:t xml:space="preserve">  рассчитана на 35</w:t>
      </w:r>
      <w:r w:rsidR="00E75624" w:rsidRPr="00E75624">
        <w:rPr>
          <w:sz w:val="24"/>
          <w:szCs w:val="24"/>
        </w:rPr>
        <w:t xml:space="preserve">  часов (1 час  в неделю). 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Содержание курса химии 11 класса ставит своей задачей интеграцию знаний по неорганической и органической химии. Ведущая идея курса – единство неорганической и органической химии на основе общности их понятий, законов и теорий, общих подходов к классификации веществ и закономерностям протекания химических реакций между ними. Вопросы строения атома и вещества, закономерностей протекания химических реакций, свойств веществ даются в неразрывном единстве органической и неорганической химии. Курс завершается разделом "Бытовая химическая грамотность", где рассмотрено значение этой науки в повседневной жизни человека, проблемы экологии. Ведущая роль в раскрытии содержания курса химии 11 класса принадлежит электронной теории, периодическому закону и системе химических элементов как наиболее общим научным основам химии. В данном курсе систематизируются, обобщаются и углубляются знания о ранее изученных теориях и законах химической науки, химических процессах и производствах.</w:t>
      </w:r>
      <w:r w:rsidR="00311018">
        <w:rPr>
          <w:sz w:val="24"/>
          <w:szCs w:val="24"/>
        </w:rPr>
        <w:t xml:space="preserve"> </w:t>
      </w:r>
      <w:r w:rsidRPr="00B637A0">
        <w:rPr>
          <w:sz w:val="24"/>
          <w:szCs w:val="24"/>
        </w:rPr>
        <w:t>Для реализации программы применяются словесные, наглядные, практические методы, а также используются новые информационные технологии. Приоритетными являются методы проблемного изложения материала, поисковой беседы, самостоятельной работы с учебником, дополнительной литературой, установление причинно-следственных связей между изучаемыми объектами.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Построение курса позволяет использовать в обучении логические операции мышления: анализ и синтез, сравнение и аналогию, систематизацию и обобщение.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bCs/>
          <w:sz w:val="24"/>
          <w:szCs w:val="24"/>
        </w:rPr>
        <w:t>Изучение химии в старшей школе на базовом уровне направлено на достижение следующих целей: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• освоение знаний о химической составляющей естественнонаучной картины мира, важнейших химических понятиях, законах и теориях;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• овладение умениями применять полученные знания для объяснения разнообразных химических явлений и свойств веществ, оценки роли химии в развитии современных технологий и получении новых материалов;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• развитие познавательных интересов и интеллектуальных способностей в процессе самостоятельного приобретения хи¬мических знаний с использованием различных источников информации, в том числе компьютерных;</w:t>
      </w:r>
    </w:p>
    <w:p w:rsidR="001F777B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• воспитание убежденности в позитивной роли химии в жизни современного общества, необходимости химически грамотного отношения к своему здоровью и окружающей среде;</w:t>
      </w:r>
    </w:p>
    <w:p w:rsidR="00C472FA" w:rsidRPr="00B637A0" w:rsidRDefault="00C472FA" w:rsidP="00716B8B">
      <w:pPr>
        <w:spacing w:line="276" w:lineRule="auto"/>
        <w:ind w:firstLine="567"/>
        <w:rPr>
          <w:sz w:val="24"/>
          <w:szCs w:val="24"/>
        </w:rPr>
      </w:pPr>
      <w:r w:rsidRPr="00B637A0">
        <w:rPr>
          <w:sz w:val="24"/>
          <w:szCs w:val="24"/>
        </w:rPr>
        <w:t>• применение полученных знаний и умений для безопасного использования веществ и материалов в быту, сельском хозяйстве и на производстве, для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C472FA" w:rsidRPr="00B637A0" w:rsidRDefault="00C472FA" w:rsidP="00716B8B">
      <w:pPr>
        <w:spacing w:before="100" w:beforeAutospacing="1" w:after="202" w:line="276" w:lineRule="auto"/>
        <w:ind w:firstLine="288"/>
        <w:rPr>
          <w:sz w:val="24"/>
          <w:szCs w:val="24"/>
        </w:rPr>
      </w:pPr>
      <w:r w:rsidRPr="00B637A0">
        <w:rPr>
          <w:bCs/>
          <w:sz w:val="24"/>
          <w:szCs w:val="24"/>
        </w:rPr>
        <w:lastRenderedPageBreak/>
        <w:t>Задачи курса:</w:t>
      </w:r>
    </w:p>
    <w:p w:rsidR="00C472FA" w:rsidRPr="00B637A0" w:rsidRDefault="00C472FA" w:rsidP="00716B8B">
      <w:pPr>
        <w:widowControl/>
        <w:numPr>
          <w:ilvl w:val="0"/>
          <w:numId w:val="4"/>
        </w:numPr>
        <w:autoSpaceDE/>
        <w:autoSpaceDN/>
        <w:adjustRightInd/>
        <w:spacing w:before="100" w:beforeAutospacing="1" w:line="276" w:lineRule="auto"/>
        <w:rPr>
          <w:sz w:val="24"/>
          <w:szCs w:val="24"/>
        </w:rPr>
      </w:pPr>
      <w:r w:rsidRPr="00B637A0">
        <w:rPr>
          <w:sz w:val="24"/>
          <w:szCs w:val="24"/>
        </w:rPr>
        <w:t>Воспитание убеждённости в позитивной роли химии в жизни современного общества, необходимости химически грамотного отношения к своему здоровью и окружающей среде.</w:t>
      </w:r>
    </w:p>
    <w:p w:rsidR="00C472FA" w:rsidRPr="00B637A0" w:rsidRDefault="00C472FA" w:rsidP="00716B8B">
      <w:pPr>
        <w:widowControl/>
        <w:numPr>
          <w:ilvl w:val="0"/>
          <w:numId w:val="4"/>
        </w:numPr>
        <w:autoSpaceDE/>
        <w:autoSpaceDN/>
        <w:adjustRightInd/>
        <w:spacing w:before="100" w:beforeAutospacing="1" w:line="276" w:lineRule="auto"/>
        <w:rPr>
          <w:sz w:val="24"/>
          <w:szCs w:val="24"/>
        </w:rPr>
      </w:pPr>
      <w:r w:rsidRPr="00B637A0">
        <w:rPr>
          <w:sz w:val="24"/>
          <w:szCs w:val="24"/>
        </w:rPr>
        <w:t xml:space="preserve">Формирование у учащихся общеучебных умений и навыков, универсальных способов деятельности и ключевых компетенций, таких как: умение самостоятельно и мотивированно организовывать свою познавательную деятельность; использование элементов причинно-следственного и структурно-функционального анализа; определение сущностных характеристик изучаемого объекта; умение развернуто обосновывать суждения, давать определения, проводить доказательства; оценивание и корректировка своего поведения в окружающем мире. </w:t>
      </w:r>
    </w:p>
    <w:p w:rsidR="00C472FA" w:rsidRPr="00B637A0" w:rsidRDefault="00C472FA" w:rsidP="00716B8B">
      <w:pPr>
        <w:widowControl/>
        <w:numPr>
          <w:ilvl w:val="0"/>
          <w:numId w:val="4"/>
        </w:numPr>
        <w:autoSpaceDE/>
        <w:autoSpaceDN/>
        <w:adjustRightInd/>
        <w:spacing w:before="100" w:beforeAutospacing="1" w:line="276" w:lineRule="auto"/>
        <w:rPr>
          <w:sz w:val="24"/>
          <w:szCs w:val="24"/>
        </w:rPr>
      </w:pPr>
      <w:r w:rsidRPr="00B637A0">
        <w:rPr>
          <w:sz w:val="24"/>
          <w:szCs w:val="24"/>
        </w:rPr>
        <w:t>Подготовка творчески мыслящих, умеющих без опаски обращаться с веществами и знающих их практическое значение, экологически грамотных выпускников. В процессе овладения химическими знаниями и умениями учащиеся должны осознать очевидный факт: химия не более опасна, чем любая другая наука, - опасно ее непонимание или пренебрежение законами, что ведет к созданию экологически неполноценных технологий и производств; опасно сознательное использование достижений химической науки и химической промышленности во вред человеку.</w:t>
      </w:r>
    </w:p>
    <w:p w:rsidR="00C472FA" w:rsidRPr="001F777B" w:rsidRDefault="00C472FA" w:rsidP="00716B8B">
      <w:pPr>
        <w:pStyle w:val="a3"/>
        <w:numPr>
          <w:ilvl w:val="0"/>
          <w:numId w:val="4"/>
        </w:numPr>
        <w:spacing w:before="100" w:beforeAutospacing="1" w:line="276" w:lineRule="auto"/>
        <w:rPr>
          <w:rFonts w:ascii="Times New Roman" w:hAnsi="Times New Roman"/>
          <w:sz w:val="24"/>
          <w:szCs w:val="24"/>
        </w:rPr>
      </w:pPr>
      <w:r w:rsidRPr="00D10D7D">
        <w:rPr>
          <w:rFonts w:ascii="Times New Roman" w:hAnsi="Times New Roman"/>
          <w:sz w:val="24"/>
          <w:szCs w:val="24"/>
        </w:rPr>
        <w:t>Подготовка к сознательному выбору профессии в соответствии с личными способн</w:t>
      </w:r>
      <w:r w:rsidR="001F777B">
        <w:rPr>
          <w:rFonts w:ascii="Times New Roman" w:hAnsi="Times New Roman"/>
          <w:sz w:val="24"/>
          <w:szCs w:val="24"/>
        </w:rPr>
        <w:t xml:space="preserve">остями и потребностями общества. </w:t>
      </w:r>
    </w:p>
    <w:p w:rsidR="00D07BA0" w:rsidRDefault="00716B8B" w:rsidP="00716B8B">
      <w:pPr>
        <w:shd w:val="clear" w:color="auto" w:fill="FFFFFF"/>
        <w:spacing w:before="158" w:line="276" w:lineRule="auto"/>
        <w:ind w:right="4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Основное содержание с примерным распределением учебных часов по основным разделам.</w:t>
      </w:r>
    </w:p>
    <w:p w:rsidR="00716B8B" w:rsidRDefault="00716B8B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"/>
        <w:gridCol w:w="3562"/>
        <w:gridCol w:w="1418"/>
        <w:gridCol w:w="1842"/>
        <w:gridCol w:w="2127"/>
      </w:tblGrid>
      <w:tr w:rsidR="00716B8B" w:rsidRPr="0044286F" w:rsidTr="00716B8B"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jc w:val="center"/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Тема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Кол-во часов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jc w:val="center"/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В том числе</w:t>
            </w:r>
          </w:p>
        </w:tc>
      </w:tr>
      <w:tr w:rsidR="00716B8B" w:rsidRPr="0044286F" w:rsidTr="00716B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</w:p>
        </w:tc>
        <w:tc>
          <w:tcPr>
            <w:tcW w:w="3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Контрольные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Лабораторные работы</w:t>
            </w: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1.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716B8B" w:rsidRDefault="00716B8B" w:rsidP="000B3086">
            <w:pPr>
              <w:rPr>
                <w:sz w:val="24"/>
                <w:szCs w:val="24"/>
              </w:rPr>
            </w:pPr>
            <w:r w:rsidRPr="00716B8B">
              <w:rPr>
                <w:sz w:val="24"/>
                <w:szCs w:val="24"/>
              </w:rPr>
              <w:t>Важнейшие химические понятия и законы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2.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716B8B" w:rsidRDefault="00716B8B" w:rsidP="000B3086">
            <w:pPr>
              <w:rPr>
                <w:sz w:val="24"/>
                <w:szCs w:val="24"/>
              </w:rPr>
            </w:pPr>
            <w:r w:rsidRPr="00716B8B">
              <w:rPr>
                <w:sz w:val="24"/>
                <w:szCs w:val="24"/>
              </w:rPr>
              <w:t>Периодический закон и ПСХЭ Д.И. Менделеева на основе учения о строении атома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3.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716B8B" w:rsidRDefault="00716B8B" w:rsidP="000B3086">
            <w:pPr>
              <w:rPr>
                <w:sz w:val="24"/>
                <w:szCs w:val="24"/>
              </w:rPr>
            </w:pPr>
            <w:r w:rsidRPr="00716B8B">
              <w:rPr>
                <w:sz w:val="24"/>
                <w:szCs w:val="24"/>
              </w:rPr>
              <w:t>Строение вещества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  <w:r w:rsidRPr="003521E9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C4373F" w:rsidRDefault="00C4373F" w:rsidP="000B3086">
            <w:pPr>
              <w:rPr>
                <w:sz w:val="24"/>
                <w:szCs w:val="24"/>
              </w:rPr>
            </w:pPr>
            <w:r w:rsidRPr="00C4373F">
              <w:rPr>
                <w:sz w:val="24"/>
                <w:szCs w:val="24"/>
              </w:rPr>
              <w:t>Химические реакции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  <w:r w:rsidRPr="003521E9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5.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C4373F" w:rsidRDefault="00C4373F" w:rsidP="000B3086">
            <w:pPr>
              <w:rPr>
                <w:sz w:val="24"/>
                <w:szCs w:val="24"/>
              </w:rPr>
            </w:pPr>
            <w:r w:rsidRPr="00C4373F">
              <w:rPr>
                <w:sz w:val="24"/>
                <w:szCs w:val="24"/>
              </w:rPr>
              <w:t>Металлы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  <w:r w:rsidRPr="003521E9">
              <w:rPr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6.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C4373F" w:rsidRDefault="00C4373F" w:rsidP="000B3086">
            <w:pPr>
              <w:rPr>
                <w:sz w:val="24"/>
                <w:szCs w:val="24"/>
              </w:rPr>
            </w:pPr>
            <w:r w:rsidRPr="00C4373F">
              <w:rPr>
                <w:sz w:val="24"/>
                <w:szCs w:val="24"/>
              </w:rPr>
              <w:t>Неметаллы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</w:tr>
      <w:tr w:rsidR="00716B8B" w:rsidRPr="0044286F" w:rsidTr="00716B8B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 w:rsidRPr="00082AA6">
              <w:rPr>
                <w:sz w:val="24"/>
                <w:szCs w:val="24"/>
              </w:rPr>
              <w:t>7.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082AA6" w:rsidRDefault="00C4373F" w:rsidP="00C4373F">
            <w:pPr>
              <w:rPr>
                <w:sz w:val="24"/>
                <w:szCs w:val="24"/>
              </w:rPr>
            </w:pPr>
            <w:r w:rsidRPr="00C4373F">
              <w:rPr>
                <w:sz w:val="24"/>
                <w:szCs w:val="24"/>
              </w:rPr>
              <w:t>Генетическая связь неорганических и органических веществ</w:t>
            </w:r>
            <w:r>
              <w:rPr>
                <w:sz w:val="24"/>
                <w:szCs w:val="24"/>
              </w:rPr>
              <w:t xml:space="preserve">. </w:t>
            </w:r>
            <w:r w:rsidRPr="00C4373F">
              <w:rPr>
                <w:sz w:val="24"/>
                <w:szCs w:val="24"/>
              </w:rPr>
              <w:t>Практикум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716B8B" w:rsidP="000B3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16B8B" w:rsidRPr="0044286F" w:rsidTr="00716B8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B8B" w:rsidRPr="00082AA6" w:rsidRDefault="00716B8B" w:rsidP="000B3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B8B" w:rsidRPr="003521E9" w:rsidRDefault="00C4373F" w:rsidP="000B3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716B8B" w:rsidRDefault="00716B8B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716B8B" w:rsidRDefault="00716B8B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C4373F" w:rsidRDefault="00C4373F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C4373F" w:rsidRDefault="00C4373F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C4373F" w:rsidRDefault="00C4373F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C4373F" w:rsidRDefault="00C4373F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C4373F" w:rsidRDefault="00C4373F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C4373F" w:rsidRPr="00716B8B" w:rsidRDefault="00C4373F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p w:rsidR="00B57B81" w:rsidRDefault="001F777B" w:rsidP="00180201">
      <w:pPr>
        <w:shd w:val="clear" w:color="auto" w:fill="FFFFFF"/>
        <w:spacing w:line="276" w:lineRule="auto"/>
        <w:ind w:right="442"/>
        <w:jc w:val="center"/>
        <w:rPr>
          <w:b/>
          <w:bCs/>
          <w:sz w:val="28"/>
          <w:szCs w:val="28"/>
        </w:rPr>
      </w:pPr>
      <w:r w:rsidRPr="00180201">
        <w:rPr>
          <w:b/>
          <w:bCs/>
          <w:sz w:val="28"/>
          <w:szCs w:val="28"/>
        </w:rPr>
        <w:t>Т</w:t>
      </w:r>
      <w:r w:rsidR="00E942BC" w:rsidRPr="00180201">
        <w:rPr>
          <w:b/>
          <w:bCs/>
          <w:sz w:val="28"/>
          <w:szCs w:val="28"/>
        </w:rPr>
        <w:t>ематическое планирование</w:t>
      </w:r>
      <w:r w:rsidR="00180201">
        <w:rPr>
          <w:b/>
          <w:bCs/>
          <w:sz w:val="28"/>
          <w:szCs w:val="28"/>
        </w:rPr>
        <w:t xml:space="preserve"> 11 класс </w:t>
      </w:r>
    </w:p>
    <w:p w:rsidR="00180201" w:rsidRDefault="00180201" w:rsidP="00180201">
      <w:pPr>
        <w:shd w:val="clear" w:color="auto" w:fill="FFFFFF"/>
        <w:spacing w:line="276" w:lineRule="auto"/>
        <w:ind w:right="4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час в неделю, 35 часов в год</w:t>
      </w:r>
    </w:p>
    <w:p w:rsidR="00180201" w:rsidRPr="00180201" w:rsidRDefault="00180201" w:rsidP="000B4B8F">
      <w:pPr>
        <w:shd w:val="clear" w:color="auto" w:fill="FFFFFF"/>
        <w:spacing w:before="158" w:line="216" w:lineRule="exact"/>
        <w:ind w:right="442"/>
        <w:jc w:val="center"/>
        <w:rPr>
          <w:b/>
          <w:bCs/>
          <w:sz w:val="28"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513"/>
        <w:gridCol w:w="1134"/>
      </w:tblGrid>
      <w:tr w:rsidR="001F777B" w:rsidRPr="00D04773" w:rsidTr="00D44F9F">
        <w:trPr>
          <w:trHeight w:val="690"/>
        </w:trPr>
        <w:tc>
          <w:tcPr>
            <w:tcW w:w="850" w:type="dxa"/>
          </w:tcPr>
          <w:p w:rsidR="001F777B" w:rsidRPr="00716B8B" w:rsidRDefault="00716B8B" w:rsidP="0039299A">
            <w:pPr>
              <w:ind w:right="-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уро</w:t>
            </w:r>
            <w:r w:rsidR="001F777B" w:rsidRPr="00716B8B">
              <w:rPr>
                <w:b/>
                <w:sz w:val="24"/>
                <w:szCs w:val="24"/>
              </w:rPr>
              <w:t>ка</w:t>
            </w:r>
          </w:p>
        </w:tc>
        <w:tc>
          <w:tcPr>
            <w:tcW w:w="7513" w:type="dxa"/>
          </w:tcPr>
          <w:p w:rsidR="001F777B" w:rsidRPr="00D04773" w:rsidRDefault="001F777B" w:rsidP="0039299A">
            <w:pPr>
              <w:jc w:val="center"/>
              <w:rPr>
                <w:sz w:val="24"/>
                <w:szCs w:val="24"/>
              </w:rPr>
            </w:pPr>
          </w:p>
          <w:p w:rsidR="001F777B" w:rsidRPr="00716B8B" w:rsidRDefault="001F777B" w:rsidP="0039299A">
            <w:pPr>
              <w:jc w:val="center"/>
              <w:rPr>
                <w:b/>
                <w:sz w:val="24"/>
                <w:szCs w:val="24"/>
              </w:rPr>
            </w:pPr>
            <w:r w:rsidRPr="00716B8B"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</w:tcPr>
          <w:p w:rsidR="001F777B" w:rsidRPr="00180201" w:rsidRDefault="00180201" w:rsidP="0018020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80201">
              <w:rPr>
                <w:b/>
                <w:color w:val="000000"/>
                <w:sz w:val="24"/>
                <w:szCs w:val="24"/>
              </w:rPr>
              <w:t>Кол-во часов</w:t>
            </w:r>
          </w:p>
        </w:tc>
      </w:tr>
      <w:tr w:rsidR="001F777B" w:rsidRPr="00D04773" w:rsidTr="00D44F9F">
        <w:tc>
          <w:tcPr>
            <w:tcW w:w="9497" w:type="dxa"/>
            <w:gridSpan w:val="3"/>
          </w:tcPr>
          <w:p w:rsidR="001F777B" w:rsidRPr="00D04773" w:rsidRDefault="001F777B" w:rsidP="0039299A">
            <w:pPr>
              <w:ind w:right="-180"/>
              <w:jc w:val="center"/>
              <w:rPr>
                <w:b/>
                <w:color w:val="000000"/>
                <w:sz w:val="24"/>
                <w:szCs w:val="24"/>
              </w:rPr>
            </w:pPr>
            <w:r w:rsidRPr="00D04773">
              <w:rPr>
                <w:b/>
                <w:sz w:val="24"/>
                <w:szCs w:val="24"/>
              </w:rPr>
              <w:t>Тема 1. Важнейши</w:t>
            </w:r>
            <w:r>
              <w:rPr>
                <w:b/>
                <w:sz w:val="24"/>
                <w:szCs w:val="24"/>
              </w:rPr>
              <w:t>е химические понятия и законы (2</w:t>
            </w:r>
            <w:r w:rsidRPr="00D04773">
              <w:rPr>
                <w:b/>
                <w:sz w:val="24"/>
                <w:szCs w:val="24"/>
              </w:rPr>
              <w:t xml:space="preserve"> час</w:t>
            </w:r>
            <w:r>
              <w:rPr>
                <w:b/>
                <w:sz w:val="24"/>
                <w:szCs w:val="24"/>
              </w:rPr>
              <w:t>а)</w:t>
            </w:r>
          </w:p>
        </w:tc>
      </w:tr>
      <w:tr w:rsidR="001F777B" w:rsidRPr="00D04773" w:rsidTr="00D44F9F">
        <w:trPr>
          <w:trHeight w:val="597"/>
        </w:trPr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1.</w:t>
            </w:r>
          </w:p>
        </w:tc>
        <w:tc>
          <w:tcPr>
            <w:tcW w:w="7513" w:type="dxa"/>
          </w:tcPr>
          <w:p w:rsidR="001F777B" w:rsidRPr="00D04773" w:rsidRDefault="001F777B" w:rsidP="001D28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Правила ТБ . Атом. </w:t>
            </w:r>
            <w:r w:rsidRPr="00D04773">
              <w:rPr>
                <w:sz w:val="24"/>
                <w:szCs w:val="24"/>
              </w:rPr>
              <w:t xml:space="preserve">Химический элемент. Изотопы. </w:t>
            </w:r>
            <w:r w:rsidR="00180201">
              <w:rPr>
                <w:sz w:val="24"/>
                <w:szCs w:val="24"/>
              </w:rPr>
              <w:t>Простые и сложные вещества.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rPr>
          <w:trHeight w:val="282"/>
        </w:trPr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513" w:type="dxa"/>
          </w:tcPr>
          <w:p w:rsidR="001F777B" w:rsidRDefault="001F777B" w:rsidP="001D280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Основные законы химии.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9497" w:type="dxa"/>
            <w:gridSpan w:val="3"/>
          </w:tcPr>
          <w:p w:rsidR="001F777B" w:rsidRPr="00D04773" w:rsidRDefault="001F777B" w:rsidP="0018020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04773">
              <w:rPr>
                <w:b/>
                <w:sz w:val="24"/>
                <w:szCs w:val="24"/>
              </w:rPr>
              <w:t>Тема 2. Периодический закон и ПСХЭ Д.И. Менделеева на о</w:t>
            </w:r>
            <w:r>
              <w:rPr>
                <w:b/>
                <w:sz w:val="24"/>
                <w:szCs w:val="24"/>
              </w:rPr>
              <w:t>снове учения о строении атома (</w:t>
            </w:r>
            <w:r w:rsidRPr="00D04773">
              <w:rPr>
                <w:b/>
                <w:sz w:val="24"/>
                <w:szCs w:val="24"/>
              </w:rPr>
              <w:t>3 часа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Особенности размещения электронов в атомах.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Положение в периодической системе вод</w:t>
            </w:r>
            <w:r w:rsidR="00716B8B">
              <w:rPr>
                <w:sz w:val="24"/>
                <w:szCs w:val="24"/>
              </w:rPr>
              <w:t>орода, лантаноидов, актиноидов.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Валентность и валентные возможности атомов.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04773" w:rsidRPr="00D04773" w:rsidTr="00D44F9F">
        <w:tc>
          <w:tcPr>
            <w:tcW w:w="9497" w:type="dxa"/>
            <w:gridSpan w:val="3"/>
          </w:tcPr>
          <w:p w:rsidR="00D04773" w:rsidRPr="00D04773" w:rsidRDefault="00F7311D" w:rsidP="0039299A">
            <w:pPr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 3. Строение вещества (</w:t>
            </w:r>
            <w:r w:rsidR="00D04773" w:rsidRPr="00D04773">
              <w:rPr>
                <w:b/>
                <w:sz w:val="24"/>
                <w:szCs w:val="24"/>
              </w:rPr>
              <w:t>3 часа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Основные виды химической связи.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Типы кристаллических решеток и свойства веществ.</w:t>
            </w:r>
            <w:r>
              <w:rPr>
                <w:sz w:val="24"/>
                <w:szCs w:val="24"/>
              </w:rPr>
              <w:t xml:space="preserve"> Причины многообразия веществ.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Дисперсные системы.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04773" w:rsidRPr="00D04773" w:rsidTr="00D44F9F">
        <w:tc>
          <w:tcPr>
            <w:tcW w:w="9497" w:type="dxa"/>
            <w:gridSpan w:val="3"/>
          </w:tcPr>
          <w:p w:rsidR="00D04773" w:rsidRPr="00D04773" w:rsidRDefault="00F7311D" w:rsidP="0039299A">
            <w:pPr>
              <w:ind w:right="-18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 4. Химические реакции (</w:t>
            </w:r>
            <w:r w:rsidR="00D04773" w:rsidRPr="00D04773">
              <w:rPr>
                <w:b/>
                <w:sz w:val="24"/>
                <w:szCs w:val="24"/>
              </w:rPr>
              <w:t xml:space="preserve"> 8 часов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</w:t>
            </w:r>
            <w:r w:rsidR="001F777B">
              <w:rPr>
                <w:sz w:val="24"/>
                <w:szCs w:val="24"/>
              </w:rPr>
              <w:t>9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 xml:space="preserve">Классификация </w:t>
            </w:r>
            <w:r w:rsidR="00716B8B">
              <w:rPr>
                <w:sz w:val="24"/>
                <w:szCs w:val="24"/>
              </w:rPr>
              <w:t>химических реакций</w:t>
            </w:r>
          </w:p>
        </w:tc>
        <w:tc>
          <w:tcPr>
            <w:tcW w:w="1134" w:type="dxa"/>
          </w:tcPr>
          <w:p w:rsidR="001F777B" w:rsidRPr="00D04773" w:rsidRDefault="00716B8B" w:rsidP="00180201">
            <w:pPr>
              <w:pStyle w:val="ad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</w:t>
            </w:r>
            <w:r w:rsidR="001F777B">
              <w:rPr>
                <w:sz w:val="24"/>
                <w:szCs w:val="24"/>
              </w:rPr>
              <w:t>10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1F777B" w:rsidRPr="00D04773" w:rsidRDefault="001F777B" w:rsidP="00A04959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 xml:space="preserve">Скорость химических реакций. </w:t>
            </w:r>
            <w:r w:rsidR="00180201">
              <w:rPr>
                <w:sz w:val="24"/>
                <w:szCs w:val="24"/>
              </w:rPr>
              <w:t>Химическое равновесие.</w:t>
            </w:r>
          </w:p>
        </w:tc>
        <w:tc>
          <w:tcPr>
            <w:tcW w:w="1134" w:type="dxa"/>
          </w:tcPr>
          <w:p w:rsidR="001F777B" w:rsidRPr="00D04773" w:rsidRDefault="00716B8B" w:rsidP="001802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80201" w:rsidRPr="00D04773" w:rsidTr="00D44F9F">
        <w:tc>
          <w:tcPr>
            <w:tcW w:w="850" w:type="dxa"/>
          </w:tcPr>
          <w:p w:rsidR="00180201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</w:t>
            </w:r>
            <w:r w:rsidR="00180201">
              <w:rPr>
                <w:sz w:val="24"/>
                <w:szCs w:val="24"/>
              </w:rPr>
              <w:t>11</w:t>
            </w:r>
            <w:r w:rsidR="00180201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716B8B" w:rsidP="00716B8B">
            <w:pPr>
              <w:rPr>
                <w:sz w:val="24"/>
                <w:szCs w:val="24"/>
              </w:rPr>
            </w:pPr>
            <w:r w:rsidRPr="00716B8B">
              <w:rPr>
                <w:b/>
                <w:i/>
                <w:sz w:val="24"/>
                <w:szCs w:val="24"/>
                <w:u w:val="single"/>
              </w:rPr>
              <w:t xml:space="preserve">Лабораторная </w:t>
            </w:r>
            <w:r w:rsidR="00180201" w:rsidRPr="00716B8B">
              <w:rPr>
                <w:b/>
                <w:i/>
                <w:sz w:val="24"/>
                <w:szCs w:val="24"/>
                <w:u w:val="single"/>
              </w:rPr>
              <w:t>работа № 1</w:t>
            </w:r>
            <w:r w:rsidR="00180201" w:rsidRPr="00D04773">
              <w:rPr>
                <w:sz w:val="24"/>
                <w:szCs w:val="24"/>
              </w:rPr>
              <w:t xml:space="preserve"> Влияние различных факторов на скорость химической реакции.</w:t>
            </w:r>
          </w:p>
        </w:tc>
        <w:tc>
          <w:tcPr>
            <w:tcW w:w="1134" w:type="dxa"/>
          </w:tcPr>
          <w:p w:rsidR="00180201" w:rsidRPr="00D04773" w:rsidRDefault="00716B8B" w:rsidP="003929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</w:t>
            </w:r>
            <w:r w:rsidR="001F777B">
              <w:rPr>
                <w:sz w:val="24"/>
                <w:szCs w:val="24"/>
              </w:rPr>
              <w:t>12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 xml:space="preserve">Электролиты и неэлектролиты. 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</w:t>
            </w:r>
            <w:r w:rsidR="001F777B">
              <w:rPr>
                <w:sz w:val="24"/>
                <w:szCs w:val="24"/>
              </w:rPr>
              <w:t>13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1F777B" w:rsidRPr="00D04773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Реакции ионного обмена.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</w:t>
            </w:r>
            <w:r w:rsidR="001F777B">
              <w:rPr>
                <w:sz w:val="24"/>
                <w:szCs w:val="24"/>
              </w:rPr>
              <w:t>14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1F777B" w:rsidRPr="00D04773" w:rsidRDefault="001F777B" w:rsidP="00A04959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Гидролиз органических и неорганических соединений.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</w:t>
            </w:r>
            <w:r w:rsidR="001F777B">
              <w:rPr>
                <w:sz w:val="24"/>
                <w:szCs w:val="24"/>
              </w:rPr>
              <w:t>15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rPr>
                <w:sz w:val="24"/>
                <w:szCs w:val="24"/>
              </w:rPr>
            </w:pPr>
            <w:r w:rsidRPr="00716B8B">
              <w:rPr>
                <w:sz w:val="24"/>
                <w:szCs w:val="24"/>
              </w:rPr>
              <w:t>Решение расчетных задач</w:t>
            </w:r>
            <w:r w:rsidRPr="00D04773">
              <w:rPr>
                <w:sz w:val="24"/>
                <w:szCs w:val="24"/>
              </w:rPr>
              <w:t xml:space="preserve"> по теме: «Вычисления массы (количества веще</w:t>
            </w:r>
            <w:r w:rsidRPr="00D04773">
              <w:rPr>
                <w:sz w:val="24"/>
                <w:szCs w:val="24"/>
              </w:rPr>
              <w:softHyphen/>
              <w:t>ства, объема) продукта реакции, если известна масса исход</w:t>
            </w:r>
            <w:r w:rsidRPr="00D04773">
              <w:rPr>
                <w:sz w:val="24"/>
                <w:szCs w:val="24"/>
              </w:rPr>
              <w:softHyphen/>
              <w:t>ного вещества, содержащего определенную долю примесей».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</w:t>
            </w:r>
            <w:r w:rsidR="001F777B">
              <w:rPr>
                <w:sz w:val="24"/>
                <w:szCs w:val="24"/>
              </w:rPr>
              <w:t>16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39299A" w:rsidRDefault="001F777B" w:rsidP="0039299A">
            <w:pPr>
              <w:rPr>
                <w:b/>
                <w:sz w:val="24"/>
                <w:szCs w:val="24"/>
              </w:rPr>
            </w:pPr>
            <w:r w:rsidRPr="0039299A">
              <w:rPr>
                <w:b/>
                <w:sz w:val="24"/>
                <w:szCs w:val="24"/>
              </w:rPr>
              <w:t>Контрольная работа № 1</w:t>
            </w:r>
            <w:r w:rsidR="00716B8B">
              <w:rPr>
                <w:b/>
                <w:sz w:val="24"/>
                <w:szCs w:val="24"/>
              </w:rPr>
              <w:t xml:space="preserve"> по темам 1-4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9497" w:type="dxa"/>
            <w:gridSpan w:val="3"/>
          </w:tcPr>
          <w:p w:rsidR="001F777B" w:rsidRPr="00D04773" w:rsidRDefault="001F777B" w:rsidP="0039299A">
            <w:pPr>
              <w:ind w:right="-180"/>
              <w:jc w:val="center"/>
              <w:rPr>
                <w:b/>
                <w:color w:val="000000"/>
                <w:sz w:val="24"/>
                <w:szCs w:val="24"/>
              </w:rPr>
            </w:pPr>
            <w:r w:rsidRPr="00D04773">
              <w:rPr>
                <w:b/>
                <w:sz w:val="24"/>
                <w:szCs w:val="24"/>
              </w:rPr>
              <w:t>Тема 5. Металлы</w:t>
            </w:r>
            <w:r>
              <w:rPr>
                <w:b/>
                <w:sz w:val="24"/>
                <w:szCs w:val="24"/>
              </w:rPr>
              <w:t xml:space="preserve"> (9 часов)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</w:t>
            </w:r>
            <w:r w:rsidR="001F777B">
              <w:rPr>
                <w:sz w:val="24"/>
                <w:szCs w:val="24"/>
              </w:rPr>
              <w:t>17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Общие способы получения металлов. Электролиз.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</w:t>
            </w:r>
            <w:r w:rsidR="001F777B">
              <w:rPr>
                <w:sz w:val="24"/>
                <w:szCs w:val="24"/>
              </w:rPr>
              <w:t>18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Коррозия металлов.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</w:t>
            </w:r>
            <w:r w:rsidR="001F777B">
              <w:rPr>
                <w:sz w:val="24"/>
                <w:szCs w:val="24"/>
              </w:rPr>
              <w:t>19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Обзор металлических элементов А-подгрупп.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</w:t>
            </w:r>
            <w:r w:rsidR="001F777B">
              <w:rPr>
                <w:sz w:val="24"/>
                <w:szCs w:val="24"/>
              </w:rPr>
              <w:t>20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Общий обзор металлических элементов Б-подгрупп.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ind w:right="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</w:t>
            </w:r>
            <w:r w:rsidR="001F777B">
              <w:rPr>
                <w:sz w:val="24"/>
                <w:szCs w:val="24"/>
              </w:rPr>
              <w:t>21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1F777B" w:rsidRPr="00716B8B" w:rsidRDefault="001F777B" w:rsidP="00716B8B">
            <w:pPr>
              <w:ind w:firstLine="34"/>
              <w:rPr>
                <w:i/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 xml:space="preserve">Химические свойства металлов: меди, цинка, железа, </w:t>
            </w:r>
            <w:r w:rsidRPr="00D04773">
              <w:rPr>
                <w:i/>
                <w:sz w:val="24"/>
                <w:szCs w:val="24"/>
              </w:rPr>
              <w:t>хрома, никеля, платины.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</w:t>
            </w:r>
            <w:r w:rsidR="001F777B">
              <w:rPr>
                <w:sz w:val="24"/>
                <w:szCs w:val="24"/>
              </w:rPr>
              <w:t>22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Сплавы металлов.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</w:t>
            </w:r>
            <w:r w:rsidR="001F777B">
              <w:rPr>
                <w:sz w:val="24"/>
                <w:szCs w:val="24"/>
              </w:rPr>
              <w:t>23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716B8B">
            <w:pPr>
              <w:ind w:firstLine="34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Оксиды и гидроксиды металлов.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</w:t>
            </w:r>
            <w:r w:rsidR="001F777B">
              <w:rPr>
                <w:sz w:val="24"/>
                <w:szCs w:val="24"/>
              </w:rPr>
              <w:t>24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 w:rsidRPr="00716B8B">
              <w:rPr>
                <w:sz w:val="24"/>
                <w:szCs w:val="24"/>
              </w:rPr>
              <w:t>Решение расчетных задач по теме: «Расчеты по химическим уравнени</w:t>
            </w:r>
            <w:r w:rsidRPr="00716B8B">
              <w:rPr>
                <w:sz w:val="24"/>
                <w:szCs w:val="24"/>
              </w:rPr>
              <w:softHyphen/>
              <w:t>ям, связанные с массовой долей выхода продукта</w:t>
            </w:r>
            <w:r w:rsidRPr="00D04773">
              <w:rPr>
                <w:sz w:val="24"/>
                <w:szCs w:val="24"/>
              </w:rPr>
              <w:t xml:space="preserve"> реакции от теоретически возможного».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</w:t>
            </w:r>
            <w:r w:rsidR="001F777B">
              <w:rPr>
                <w:sz w:val="24"/>
                <w:szCs w:val="24"/>
              </w:rPr>
              <w:t>25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ind w:right="-108"/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Обобщение и повторение изученного материала темы: «</w:t>
            </w:r>
            <w:r w:rsidRPr="00D04773">
              <w:rPr>
                <w:b/>
                <w:sz w:val="24"/>
                <w:szCs w:val="24"/>
              </w:rPr>
              <w:t>Металлы</w:t>
            </w:r>
            <w:r w:rsidRPr="00D04773">
              <w:rPr>
                <w:sz w:val="24"/>
                <w:szCs w:val="24"/>
              </w:rPr>
              <w:t>».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04773" w:rsidRPr="00D04773" w:rsidTr="00D44F9F">
        <w:tc>
          <w:tcPr>
            <w:tcW w:w="9497" w:type="dxa"/>
            <w:gridSpan w:val="3"/>
          </w:tcPr>
          <w:p w:rsidR="00D04773" w:rsidRPr="00D04773" w:rsidRDefault="00C4373F" w:rsidP="0039299A">
            <w:pPr>
              <w:ind w:right="-18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Тема 6.  Неметаллы </w:t>
            </w:r>
            <w:r w:rsidR="00C66418">
              <w:rPr>
                <w:b/>
                <w:sz w:val="24"/>
                <w:szCs w:val="24"/>
              </w:rPr>
              <w:t xml:space="preserve">( </w:t>
            </w:r>
            <w:r w:rsidR="00E7107C">
              <w:rPr>
                <w:b/>
                <w:sz w:val="24"/>
                <w:szCs w:val="24"/>
              </w:rPr>
              <w:t>6</w:t>
            </w:r>
            <w:r w:rsidR="00D04773" w:rsidRPr="00D04773">
              <w:rPr>
                <w:b/>
                <w:sz w:val="24"/>
                <w:szCs w:val="24"/>
              </w:rPr>
              <w:t>ч</w:t>
            </w:r>
            <w:r w:rsidR="0039299A">
              <w:rPr>
                <w:b/>
                <w:sz w:val="24"/>
                <w:szCs w:val="24"/>
              </w:rPr>
              <w:t>)</w:t>
            </w:r>
          </w:p>
        </w:tc>
      </w:tr>
      <w:tr w:rsidR="001F777B" w:rsidRPr="00D04773" w:rsidTr="00D44F9F">
        <w:trPr>
          <w:trHeight w:val="228"/>
        </w:trPr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</w:t>
            </w:r>
            <w:r w:rsidR="001F777B">
              <w:rPr>
                <w:sz w:val="24"/>
                <w:szCs w:val="24"/>
              </w:rPr>
              <w:t>26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1F777B" w:rsidRPr="00D04773" w:rsidRDefault="00180201" w:rsidP="001802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Обзор неметаллов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</w:t>
            </w:r>
            <w:r w:rsidR="001F777B">
              <w:rPr>
                <w:sz w:val="24"/>
                <w:szCs w:val="24"/>
              </w:rPr>
              <w:t>27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Оксиды неметаллов и кислородсодержащие кислоты.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</w:t>
            </w:r>
            <w:r w:rsidR="001F777B">
              <w:rPr>
                <w:sz w:val="24"/>
                <w:szCs w:val="24"/>
              </w:rPr>
              <w:t>28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Водородные соединения неметаллов.</w:t>
            </w:r>
          </w:p>
        </w:tc>
        <w:tc>
          <w:tcPr>
            <w:tcW w:w="1134" w:type="dxa"/>
          </w:tcPr>
          <w:p w:rsidR="001F777B" w:rsidRPr="00D04773" w:rsidRDefault="00716B8B" w:rsidP="00180201">
            <w:pPr>
              <w:pStyle w:val="ad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</w:t>
            </w:r>
            <w:r w:rsidR="001F777B">
              <w:rPr>
                <w:sz w:val="24"/>
                <w:szCs w:val="24"/>
              </w:rPr>
              <w:t>29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D04773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 xml:space="preserve">Генетическая связь неорганических и органических соединений. </w:t>
            </w:r>
            <w:r w:rsidRPr="00D04773">
              <w:rPr>
                <w:sz w:val="24"/>
                <w:szCs w:val="24"/>
              </w:rPr>
              <w:lastRenderedPageBreak/>
              <w:t>Бытовая химическая грамотность.</w:t>
            </w:r>
          </w:p>
        </w:tc>
        <w:tc>
          <w:tcPr>
            <w:tcW w:w="1134" w:type="dxa"/>
          </w:tcPr>
          <w:p w:rsidR="001F777B" w:rsidRPr="00D04773" w:rsidRDefault="00716B8B" w:rsidP="00180201">
            <w:pPr>
              <w:pStyle w:val="ad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5/</w:t>
            </w:r>
            <w:r w:rsidR="001F777B">
              <w:rPr>
                <w:sz w:val="24"/>
                <w:szCs w:val="24"/>
              </w:rPr>
              <w:t>30.</w:t>
            </w:r>
          </w:p>
        </w:tc>
        <w:tc>
          <w:tcPr>
            <w:tcW w:w="7513" w:type="dxa"/>
          </w:tcPr>
          <w:p w:rsidR="00716B8B" w:rsidRPr="00716B8B" w:rsidRDefault="001F777B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Обобщение и повторе</w:t>
            </w:r>
            <w:r>
              <w:rPr>
                <w:sz w:val="24"/>
                <w:szCs w:val="24"/>
              </w:rPr>
              <w:t>ние изученного материала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1F777B" w:rsidRPr="00D04773" w:rsidTr="00D44F9F">
        <w:tc>
          <w:tcPr>
            <w:tcW w:w="850" w:type="dxa"/>
          </w:tcPr>
          <w:p w:rsidR="001F777B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6/</w:t>
            </w:r>
            <w:r w:rsidR="001F777B">
              <w:rPr>
                <w:sz w:val="24"/>
                <w:szCs w:val="24"/>
              </w:rPr>
              <w:t>31</w:t>
            </w:r>
            <w:r w:rsidR="001F777B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716B8B" w:rsidRDefault="001F777B" w:rsidP="0039299A">
            <w:pPr>
              <w:rPr>
                <w:b/>
                <w:sz w:val="24"/>
                <w:szCs w:val="24"/>
              </w:rPr>
            </w:pPr>
            <w:r w:rsidRPr="00716B8B">
              <w:rPr>
                <w:b/>
                <w:sz w:val="24"/>
                <w:szCs w:val="24"/>
              </w:rPr>
              <w:t>Контрольная работа № 2по теме « Металлы» и « Неметаллы»</w:t>
            </w:r>
          </w:p>
        </w:tc>
        <w:tc>
          <w:tcPr>
            <w:tcW w:w="1134" w:type="dxa"/>
          </w:tcPr>
          <w:p w:rsidR="001F777B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04773" w:rsidRPr="00D04773" w:rsidTr="00D44F9F">
        <w:tc>
          <w:tcPr>
            <w:tcW w:w="9497" w:type="dxa"/>
            <w:gridSpan w:val="3"/>
          </w:tcPr>
          <w:p w:rsidR="00E7107C" w:rsidRPr="00E7107C" w:rsidRDefault="00E7107C" w:rsidP="00E7107C">
            <w:pPr>
              <w:jc w:val="center"/>
              <w:rPr>
                <w:b/>
                <w:sz w:val="24"/>
                <w:szCs w:val="24"/>
              </w:rPr>
            </w:pPr>
            <w:r w:rsidRPr="00E7107C">
              <w:rPr>
                <w:b/>
                <w:sz w:val="24"/>
                <w:szCs w:val="24"/>
              </w:rPr>
              <w:t>Генетическая связь неорганических и органических веществ</w:t>
            </w:r>
          </w:p>
          <w:p w:rsidR="00D04773" w:rsidRPr="00E7107C" w:rsidRDefault="00E7107C" w:rsidP="00E7107C">
            <w:pPr>
              <w:ind w:right="-180"/>
              <w:jc w:val="center"/>
              <w:rPr>
                <w:color w:val="000000"/>
                <w:sz w:val="24"/>
                <w:szCs w:val="24"/>
              </w:rPr>
            </w:pPr>
            <w:r w:rsidRPr="00E7107C">
              <w:rPr>
                <w:b/>
                <w:sz w:val="24"/>
                <w:szCs w:val="24"/>
              </w:rPr>
              <w:t>Практикум</w:t>
            </w:r>
            <w:r>
              <w:rPr>
                <w:b/>
                <w:sz w:val="24"/>
                <w:szCs w:val="24"/>
              </w:rPr>
              <w:t>. (4 часа)</w:t>
            </w:r>
          </w:p>
        </w:tc>
      </w:tr>
      <w:tr w:rsidR="00180201" w:rsidRPr="00D04773" w:rsidTr="00D44F9F">
        <w:tc>
          <w:tcPr>
            <w:tcW w:w="850" w:type="dxa"/>
          </w:tcPr>
          <w:p w:rsidR="00180201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</w:t>
            </w:r>
            <w:r w:rsidR="00180201">
              <w:rPr>
                <w:sz w:val="24"/>
                <w:szCs w:val="24"/>
              </w:rPr>
              <w:t>32</w:t>
            </w:r>
            <w:r w:rsidR="00180201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716B8B" w:rsidRDefault="00180201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Практическая работа № 2 Решение экспериментальных задач по неорганической химии.</w:t>
            </w:r>
          </w:p>
        </w:tc>
        <w:tc>
          <w:tcPr>
            <w:tcW w:w="1134" w:type="dxa"/>
          </w:tcPr>
          <w:p w:rsidR="00180201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80201" w:rsidRPr="00D04773" w:rsidTr="00D44F9F">
        <w:tc>
          <w:tcPr>
            <w:tcW w:w="850" w:type="dxa"/>
          </w:tcPr>
          <w:p w:rsidR="00180201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</w:t>
            </w:r>
            <w:r w:rsidR="00180201">
              <w:rPr>
                <w:sz w:val="24"/>
                <w:szCs w:val="24"/>
              </w:rPr>
              <w:t>33</w:t>
            </w:r>
            <w:r w:rsidR="00180201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716B8B" w:rsidRDefault="00180201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Практическая работа № 3 Решение экспериментальных задач по органической химии.</w:t>
            </w:r>
          </w:p>
        </w:tc>
        <w:tc>
          <w:tcPr>
            <w:tcW w:w="1134" w:type="dxa"/>
          </w:tcPr>
          <w:p w:rsidR="00180201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80201" w:rsidRPr="00D04773" w:rsidTr="00D44F9F">
        <w:tc>
          <w:tcPr>
            <w:tcW w:w="850" w:type="dxa"/>
          </w:tcPr>
          <w:p w:rsidR="00180201" w:rsidRPr="00D04773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</w:t>
            </w:r>
            <w:r w:rsidR="00180201">
              <w:rPr>
                <w:sz w:val="24"/>
                <w:szCs w:val="24"/>
              </w:rPr>
              <w:t>34</w:t>
            </w:r>
            <w:r w:rsidR="00180201" w:rsidRPr="00D04773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716B8B" w:rsidRPr="00716B8B" w:rsidRDefault="00180201" w:rsidP="0039299A">
            <w:pPr>
              <w:rPr>
                <w:sz w:val="24"/>
                <w:szCs w:val="24"/>
              </w:rPr>
            </w:pPr>
            <w:r w:rsidRPr="00D04773">
              <w:rPr>
                <w:sz w:val="24"/>
                <w:szCs w:val="24"/>
              </w:rPr>
              <w:t>Практическая работа № 4 Получение, собирание и распознавание газов.</w:t>
            </w:r>
          </w:p>
        </w:tc>
        <w:tc>
          <w:tcPr>
            <w:tcW w:w="1134" w:type="dxa"/>
          </w:tcPr>
          <w:p w:rsidR="00180201" w:rsidRPr="00D04773" w:rsidRDefault="00716B8B" w:rsidP="003929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180201" w:rsidRPr="00D04773" w:rsidTr="00D44F9F">
        <w:tc>
          <w:tcPr>
            <w:tcW w:w="850" w:type="dxa"/>
          </w:tcPr>
          <w:p w:rsidR="00180201" w:rsidRDefault="00C442EC" w:rsidP="0039299A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</w:t>
            </w:r>
            <w:r w:rsidR="00180201">
              <w:rPr>
                <w:sz w:val="24"/>
                <w:szCs w:val="24"/>
              </w:rPr>
              <w:t>35</w:t>
            </w:r>
          </w:p>
        </w:tc>
        <w:tc>
          <w:tcPr>
            <w:tcW w:w="7513" w:type="dxa"/>
          </w:tcPr>
          <w:p w:rsidR="00716B8B" w:rsidRPr="00D04773" w:rsidRDefault="00180201" w:rsidP="0039299A">
            <w:pPr>
              <w:rPr>
                <w:sz w:val="24"/>
                <w:szCs w:val="24"/>
              </w:rPr>
            </w:pPr>
            <w:r w:rsidRPr="00E942BC">
              <w:rPr>
                <w:sz w:val="24"/>
                <w:szCs w:val="24"/>
              </w:rPr>
              <w:t>Анализ и отчеты по  выполнению практикума.</w:t>
            </w:r>
          </w:p>
        </w:tc>
        <w:tc>
          <w:tcPr>
            <w:tcW w:w="1134" w:type="dxa"/>
          </w:tcPr>
          <w:p w:rsidR="00180201" w:rsidRPr="00D04773" w:rsidRDefault="00716B8B" w:rsidP="003929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80201" w:rsidRDefault="00180201" w:rsidP="00180201">
      <w:pPr>
        <w:tabs>
          <w:tab w:val="left" w:pos="874"/>
        </w:tabs>
        <w:rPr>
          <w:b/>
          <w:sz w:val="24"/>
          <w:szCs w:val="24"/>
        </w:rPr>
      </w:pPr>
    </w:p>
    <w:p w:rsidR="00180201" w:rsidRPr="00180201" w:rsidRDefault="00180201" w:rsidP="00180201">
      <w:pPr>
        <w:tabs>
          <w:tab w:val="left" w:pos="874"/>
        </w:tabs>
        <w:jc w:val="center"/>
        <w:rPr>
          <w:sz w:val="28"/>
          <w:szCs w:val="28"/>
        </w:rPr>
      </w:pPr>
      <w:r w:rsidRPr="00180201">
        <w:rPr>
          <w:b/>
          <w:sz w:val="28"/>
          <w:szCs w:val="28"/>
        </w:rPr>
        <w:t>Требования к уровню подготовки выпускников</w:t>
      </w:r>
      <w:r w:rsidRPr="00180201">
        <w:rPr>
          <w:sz w:val="28"/>
          <w:szCs w:val="28"/>
        </w:rPr>
        <w:t>.</w:t>
      </w:r>
    </w:p>
    <w:p w:rsidR="00180201" w:rsidRPr="00E914FC" w:rsidRDefault="00180201" w:rsidP="00180201">
      <w:pPr>
        <w:rPr>
          <w:b/>
          <w:bCs/>
          <w:i/>
          <w:iCs/>
          <w:sz w:val="24"/>
          <w:szCs w:val="24"/>
        </w:rPr>
      </w:pPr>
      <w:r w:rsidRPr="00E914FC">
        <w:rPr>
          <w:b/>
          <w:bCs/>
          <w:i/>
          <w:iCs/>
          <w:sz w:val="24"/>
          <w:szCs w:val="24"/>
        </w:rPr>
        <w:t>Предметно-информационная составляющая образованности:</w:t>
      </w:r>
    </w:p>
    <w:p w:rsidR="00180201" w:rsidRPr="00E914FC" w:rsidRDefault="00180201" w:rsidP="00180201">
      <w:pPr>
        <w:tabs>
          <w:tab w:val="left" w:pos="720"/>
          <w:tab w:val="left" w:pos="1429"/>
        </w:tabs>
        <w:overflowPunct w:val="0"/>
        <w:spacing w:before="60"/>
        <w:ind w:firstLine="709"/>
        <w:textAlignment w:val="baseline"/>
        <w:rPr>
          <w:sz w:val="24"/>
          <w:szCs w:val="24"/>
        </w:rPr>
      </w:pPr>
      <w:r w:rsidRPr="00E914FC">
        <w:rPr>
          <w:b/>
          <w:bCs/>
          <w:i/>
          <w:iCs/>
          <w:sz w:val="24"/>
          <w:szCs w:val="24"/>
        </w:rPr>
        <w:t>знать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 xml:space="preserve">- </w:t>
      </w:r>
      <w:r w:rsidRPr="00E914FC">
        <w:rPr>
          <w:b/>
          <w:i/>
          <w:sz w:val="24"/>
          <w:szCs w:val="24"/>
        </w:rPr>
        <w:t>важнейшие химические понятия</w:t>
      </w:r>
      <w:r w:rsidRPr="00E914FC">
        <w:rPr>
          <w:sz w:val="24"/>
          <w:szCs w:val="24"/>
        </w:rPr>
        <w:t>: вещество, химический элемент, атом, молекула, относительные атомная и молекулярная массы, ион, аллотропия, изотопы, химическая связь, электроотрицательность, валентность, степень окисления, моль, молярная масса, молярный объем, вещества молекулярного и немолекулярного строения, растворы, электролит и неэлектролит, электролитическая диссоциация, окислитель и восстановитель, окисление и восстановление, тепловой эффект реакции, скорость химической реакции, катализ, химическое равновесие, углеродный скелет, функциональная группа, изомерия, гомология;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b/>
          <w:i/>
          <w:sz w:val="24"/>
          <w:szCs w:val="24"/>
        </w:rPr>
        <w:t>- основные законы химии</w:t>
      </w:r>
      <w:r w:rsidRPr="00E914FC">
        <w:rPr>
          <w:sz w:val="24"/>
          <w:szCs w:val="24"/>
        </w:rPr>
        <w:t>: сохранения массы веществ, постоянства состава, периодический закон;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b/>
          <w:i/>
          <w:sz w:val="24"/>
          <w:szCs w:val="24"/>
        </w:rPr>
        <w:t>- основные теории химии</w:t>
      </w:r>
      <w:r w:rsidRPr="00E914FC">
        <w:rPr>
          <w:sz w:val="24"/>
          <w:szCs w:val="24"/>
        </w:rPr>
        <w:t>: химической связи, электролитической диссоциации, строения органических соединений;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 xml:space="preserve">- </w:t>
      </w:r>
      <w:r w:rsidRPr="00E914FC">
        <w:rPr>
          <w:b/>
          <w:i/>
          <w:sz w:val="24"/>
          <w:szCs w:val="24"/>
        </w:rPr>
        <w:t>важнейшие вещества и материалы</w:t>
      </w:r>
      <w:r w:rsidRPr="00E914FC">
        <w:rPr>
          <w:sz w:val="24"/>
          <w:szCs w:val="24"/>
        </w:rPr>
        <w:t>: основные металлы и сплавы; серная, соляная, азотная и уксусная кислоты; щелочи, аммиак, минеральные удобрения, метан, этилен, ацетилен, бензол, этанол, жиры, мыла, глюкоза, сахароза, крахмал, клетчатка, белки, искусственные и синтетические волокна, каучуки, пластмассы;</w:t>
      </w:r>
    </w:p>
    <w:p w:rsidR="00180201" w:rsidRPr="00E914FC" w:rsidRDefault="00180201" w:rsidP="00180201">
      <w:pPr>
        <w:tabs>
          <w:tab w:val="left" w:pos="720"/>
          <w:tab w:val="left" w:pos="1429"/>
        </w:tabs>
        <w:overflowPunct w:val="0"/>
        <w:spacing w:before="60"/>
        <w:ind w:firstLine="709"/>
        <w:jc w:val="center"/>
        <w:textAlignment w:val="baseline"/>
        <w:rPr>
          <w:sz w:val="24"/>
          <w:szCs w:val="24"/>
        </w:rPr>
      </w:pPr>
      <w:r w:rsidRPr="00E914FC">
        <w:rPr>
          <w:b/>
          <w:bCs/>
          <w:i/>
          <w:iCs/>
          <w:sz w:val="24"/>
          <w:szCs w:val="24"/>
        </w:rPr>
        <w:t>Деятельностно-коммуникативная составляющая образованности:</w:t>
      </w:r>
    </w:p>
    <w:p w:rsidR="00180201" w:rsidRPr="00E914FC" w:rsidRDefault="00180201" w:rsidP="00180201">
      <w:pPr>
        <w:ind w:firstLine="709"/>
        <w:rPr>
          <w:b/>
          <w:i/>
          <w:sz w:val="24"/>
          <w:szCs w:val="24"/>
        </w:rPr>
      </w:pPr>
      <w:r w:rsidRPr="00E914FC">
        <w:rPr>
          <w:b/>
          <w:i/>
          <w:sz w:val="24"/>
          <w:szCs w:val="24"/>
        </w:rPr>
        <w:t>уметь: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b/>
          <w:i/>
          <w:sz w:val="24"/>
          <w:szCs w:val="24"/>
        </w:rPr>
        <w:t>- называть</w:t>
      </w:r>
      <w:r w:rsidRPr="00E914FC">
        <w:rPr>
          <w:sz w:val="24"/>
          <w:szCs w:val="24"/>
        </w:rPr>
        <w:t xml:space="preserve"> изученные вещества по "тривиальной" или международной номенклатуре;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 xml:space="preserve">- </w:t>
      </w:r>
      <w:r w:rsidRPr="00E914FC">
        <w:rPr>
          <w:b/>
          <w:i/>
          <w:sz w:val="24"/>
          <w:szCs w:val="24"/>
        </w:rPr>
        <w:t>определять</w:t>
      </w:r>
      <w:r w:rsidRPr="00E914FC">
        <w:rPr>
          <w:sz w:val="24"/>
          <w:szCs w:val="24"/>
        </w:rPr>
        <w:t>: валентность и степень окисления химических элементов, тип химической связи в соединениях, заряд иона, характер среды в водных растворах неорганических соединений, окислитель и восстановитель, принадлежность веществ к различным классам органических соединений;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 xml:space="preserve">- </w:t>
      </w:r>
      <w:r w:rsidRPr="00E914FC">
        <w:rPr>
          <w:b/>
          <w:i/>
          <w:sz w:val="24"/>
          <w:szCs w:val="24"/>
        </w:rPr>
        <w:t>характеризовать</w:t>
      </w:r>
      <w:r w:rsidRPr="00E914FC">
        <w:rPr>
          <w:sz w:val="24"/>
          <w:szCs w:val="24"/>
        </w:rPr>
        <w:t>: элементы малых периодов по их положению в периодической системе Д.И. Менделеева; общие химические свойства металлов, неметаллов, основных классов неорганических и органических соединений; строение и химические свойства изученных органических соединений;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b/>
          <w:i/>
          <w:sz w:val="24"/>
          <w:szCs w:val="24"/>
        </w:rPr>
        <w:t>- объяснять</w:t>
      </w:r>
      <w:r w:rsidRPr="00E914FC">
        <w:rPr>
          <w:sz w:val="24"/>
          <w:szCs w:val="24"/>
        </w:rPr>
        <w:t>: зависимость свойств веществ от их состава и строения; природу химической связи (ионной, ковалентной, металлической), зависимость скорости химической реакции и положения химического равновесия от различных факторов: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 xml:space="preserve">- </w:t>
      </w:r>
      <w:r w:rsidRPr="00E914FC">
        <w:rPr>
          <w:b/>
          <w:i/>
          <w:sz w:val="24"/>
          <w:szCs w:val="24"/>
        </w:rPr>
        <w:t>выполнять</w:t>
      </w:r>
      <w:r w:rsidRPr="00E914FC">
        <w:rPr>
          <w:sz w:val="24"/>
          <w:szCs w:val="24"/>
        </w:rPr>
        <w:t xml:space="preserve"> химический эксперимент по распознаванию важнейших неорганических и органических веществ;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b/>
          <w:i/>
          <w:sz w:val="24"/>
          <w:szCs w:val="24"/>
        </w:rPr>
        <w:t>- проводить</w:t>
      </w:r>
      <w:r w:rsidRPr="00E914FC">
        <w:rPr>
          <w:sz w:val="24"/>
          <w:szCs w:val="24"/>
        </w:rPr>
        <w:t xml:space="preserve"> самостоятельный поиск химической информации с использованием различных источников (научно-популярных изданий, компьютерных баз данных, ресурсов Интернета); использовать компьютерные технологии для обработки и передачи химической информации и ее представления в различных формах;</w:t>
      </w:r>
    </w:p>
    <w:p w:rsidR="00180201" w:rsidRPr="00E914FC" w:rsidRDefault="00180201" w:rsidP="00180201">
      <w:pPr>
        <w:ind w:firstLine="709"/>
        <w:rPr>
          <w:b/>
          <w:bCs/>
          <w:i/>
          <w:iCs/>
          <w:sz w:val="24"/>
          <w:szCs w:val="24"/>
        </w:rPr>
      </w:pPr>
      <w:r w:rsidRPr="00E914FC">
        <w:rPr>
          <w:b/>
          <w:bCs/>
          <w:i/>
          <w:iCs/>
          <w:sz w:val="24"/>
          <w:szCs w:val="24"/>
        </w:rPr>
        <w:t>Ценностно-ориентационная составляющая образованности:</w:t>
      </w:r>
    </w:p>
    <w:p w:rsidR="00180201" w:rsidRPr="00E914FC" w:rsidRDefault="00180201" w:rsidP="00180201">
      <w:pPr>
        <w:ind w:firstLine="709"/>
        <w:rPr>
          <w:b/>
          <w:i/>
          <w:sz w:val="24"/>
          <w:szCs w:val="24"/>
        </w:rPr>
      </w:pPr>
      <w:r w:rsidRPr="00E914FC">
        <w:rPr>
          <w:b/>
          <w:i/>
          <w:sz w:val="24"/>
          <w:szCs w:val="24"/>
        </w:rPr>
        <w:t xml:space="preserve">использовать приобретенные знания и умения в практической деятельности и </w:t>
      </w:r>
      <w:r w:rsidRPr="00E914FC">
        <w:rPr>
          <w:b/>
          <w:i/>
          <w:sz w:val="24"/>
          <w:szCs w:val="24"/>
        </w:rPr>
        <w:lastRenderedPageBreak/>
        <w:t>повседневной жизни для: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объяснения химических явлений, происходящих в природе, быту и на производстве;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определения возможности протекания химических превращений в различных условиях и оценки их последствий;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экологически грамотного поведения в окружающей среде;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оценки влияния химического загрязнения окружающей среды на организм человека и другие живые организмы;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безопасного обращения с горючими и токсичными веществами, лабораторным оборудованием;</w:t>
      </w:r>
    </w:p>
    <w:p w:rsidR="00180201" w:rsidRPr="00E914FC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приготовления растворов заданной концентрации в быту и на производстве;</w:t>
      </w:r>
    </w:p>
    <w:p w:rsidR="00180201" w:rsidRPr="001F777B" w:rsidRDefault="00180201" w:rsidP="00180201">
      <w:pPr>
        <w:rPr>
          <w:sz w:val="24"/>
          <w:szCs w:val="24"/>
        </w:rPr>
      </w:pPr>
      <w:r w:rsidRPr="00E914FC">
        <w:rPr>
          <w:sz w:val="24"/>
          <w:szCs w:val="24"/>
        </w:rPr>
        <w:t>- критической оценки достоверности химической информации, поступающей из разных источников.</w:t>
      </w:r>
    </w:p>
    <w:p w:rsidR="00B57B81" w:rsidRDefault="00B57B81" w:rsidP="001F777B">
      <w:pPr>
        <w:shd w:val="clear" w:color="auto" w:fill="FFFFFF"/>
        <w:spacing w:before="158" w:line="216" w:lineRule="exact"/>
        <w:ind w:right="442"/>
        <w:rPr>
          <w:b/>
          <w:bCs/>
          <w:sz w:val="22"/>
          <w:szCs w:val="22"/>
        </w:rPr>
      </w:pPr>
    </w:p>
    <w:sectPr w:rsidR="00B57B81" w:rsidSect="00D44F9F">
      <w:footerReference w:type="default" r:id="rId9"/>
      <w:pgSz w:w="11906" w:h="16838"/>
      <w:pgMar w:top="567" w:right="849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90E" w:rsidRDefault="0073090E" w:rsidP="00D10D7D">
      <w:r>
        <w:separator/>
      </w:r>
    </w:p>
  </w:endnote>
  <w:endnote w:type="continuationSeparator" w:id="0">
    <w:p w:rsidR="0073090E" w:rsidRDefault="0073090E" w:rsidP="00D10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8053764"/>
      <w:docPartObj>
        <w:docPartGallery w:val="Page Numbers (Bottom of Page)"/>
        <w:docPartUnique/>
      </w:docPartObj>
    </w:sdtPr>
    <w:sdtEndPr/>
    <w:sdtContent>
      <w:p w:rsidR="0039299A" w:rsidRDefault="008A66E1">
        <w:pPr>
          <w:pStyle w:val="ab"/>
          <w:jc w:val="right"/>
        </w:pPr>
        <w:r>
          <w:fldChar w:fldCharType="begin"/>
        </w:r>
        <w:r w:rsidR="0039299A">
          <w:instrText>PAGE   \* MERGEFORMAT</w:instrText>
        </w:r>
        <w:r>
          <w:fldChar w:fldCharType="separate"/>
        </w:r>
        <w:r w:rsidR="00EF7406">
          <w:rPr>
            <w:noProof/>
          </w:rPr>
          <w:t>1</w:t>
        </w:r>
        <w:r>
          <w:fldChar w:fldCharType="end"/>
        </w:r>
      </w:p>
    </w:sdtContent>
  </w:sdt>
  <w:p w:rsidR="0039299A" w:rsidRDefault="0039299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90E" w:rsidRDefault="0073090E" w:rsidP="00D10D7D">
      <w:r>
        <w:separator/>
      </w:r>
    </w:p>
  </w:footnote>
  <w:footnote w:type="continuationSeparator" w:id="0">
    <w:p w:rsidR="0073090E" w:rsidRDefault="0073090E" w:rsidP="00D10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6360B"/>
    <w:multiLevelType w:val="hybridMultilevel"/>
    <w:tmpl w:val="596AD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AC58F3"/>
    <w:multiLevelType w:val="hybridMultilevel"/>
    <w:tmpl w:val="1A3A6AE2"/>
    <w:lvl w:ilvl="0" w:tplc="04190011">
      <w:start w:val="1"/>
      <w:numFmt w:val="decimal"/>
      <w:lvlText w:val="%1)"/>
      <w:lvlJc w:val="left"/>
      <w:pPr>
        <w:ind w:left="1545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27C60AAB"/>
    <w:multiLevelType w:val="multilevel"/>
    <w:tmpl w:val="74B6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6274DB"/>
    <w:multiLevelType w:val="hybridMultilevel"/>
    <w:tmpl w:val="71A0A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F227FD"/>
    <w:multiLevelType w:val="hybridMultilevel"/>
    <w:tmpl w:val="DC986F7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>
    <w:nsid w:val="63283154"/>
    <w:multiLevelType w:val="hybridMultilevel"/>
    <w:tmpl w:val="51FA7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0737E8"/>
    <w:multiLevelType w:val="hybridMultilevel"/>
    <w:tmpl w:val="F23A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B81"/>
    <w:rsid w:val="0002419B"/>
    <w:rsid w:val="000368D6"/>
    <w:rsid w:val="00037297"/>
    <w:rsid w:val="00074BF2"/>
    <w:rsid w:val="00081909"/>
    <w:rsid w:val="000B4B8F"/>
    <w:rsid w:val="001061F5"/>
    <w:rsid w:val="00122BEF"/>
    <w:rsid w:val="00180201"/>
    <w:rsid w:val="001A3100"/>
    <w:rsid w:val="001D280A"/>
    <w:rsid w:val="001F777B"/>
    <w:rsid w:val="002213A9"/>
    <w:rsid w:val="002245F7"/>
    <w:rsid w:val="00284208"/>
    <w:rsid w:val="002A2654"/>
    <w:rsid w:val="002D77D1"/>
    <w:rsid w:val="00311018"/>
    <w:rsid w:val="00390318"/>
    <w:rsid w:val="0039299A"/>
    <w:rsid w:val="00485D24"/>
    <w:rsid w:val="004A63C1"/>
    <w:rsid w:val="004D5D0B"/>
    <w:rsid w:val="00522B90"/>
    <w:rsid w:val="005271D2"/>
    <w:rsid w:val="00595701"/>
    <w:rsid w:val="005F5E24"/>
    <w:rsid w:val="00633AAB"/>
    <w:rsid w:val="00666845"/>
    <w:rsid w:val="006C0DBB"/>
    <w:rsid w:val="00716B8B"/>
    <w:rsid w:val="0073090E"/>
    <w:rsid w:val="007521AE"/>
    <w:rsid w:val="0079350E"/>
    <w:rsid w:val="008315AA"/>
    <w:rsid w:val="00852209"/>
    <w:rsid w:val="00883F45"/>
    <w:rsid w:val="008A2E39"/>
    <w:rsid w:val="008A66E1"/>
    <w:rsid w:val="008B428E"/>
    <w:rsid w:val="00921EF1"/>
    <w:rsid w:val="00963729"/>
    <w:rsid w:val="00A04959"/>
    <w:rsid w:val="00A84B32"/>
    <w:rsid w:val="00B133F3"/>
    <w:rsid w:val="00B3282F"/>
    <w:rsid w:val="00B57B81"/>
    <w:rsid w:val="00B913E8"/>
    <w:rsid w:val="00B94C21"/>
    <w:rsid w:val="00BA29B6"/>
    <w:rsid w:val="00BD2164"/>
    <w:rsid w:val="00C1593F"/>
    <w:rsid w:val="00C4373F"/>
    <w:rsid w:val="00C442EC"/>
    <w:rsid w:val="00C472FA"/>
    <w:rsid w:val="00C626FB"/>
    <w:rsid w:val="00C66418"/>
    <w:rsid w:val="00C71229"/>
    <w:rsid w:val="00CD7565"/>
    <w:rsid w:val="00CF7C49"/>
    <w:rsid w:val="00D04773"/>
    <w:rsid w:val="00D07BA0"/>
    <w:rsid w:val="00D10D7D"/>
    <w:rsid w:val="00D44F9F"/>
    <w:rsid w:val="00D452B4"/>
    <w:rsid w:val="00DA1345"/>
    <w:rsid w:val="00DD7550"/>
    <w:rsid w:val="00E7107C"/>
    <w:rsid w:val="00E75624"/>
    <w:rsid w:val="00E914FC"/>
    <w:rsid w:val="00E942BC"/>
    <w:rsid w:val="00EC5AEE"/>
    <w:rsid w:val="00EF7406"/>
    <w:rsid w:val="00F455AC"/>
    <w:rsid w:val="00F620D4"/>
    <w:rsid w:val="00F7311D"/>
    <w:rsid w:val="00FA2162"/>
    <w:rsid w:val="00FF6B32"/>
    <w:rsid w:val="00FF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B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B81"/>
    <w:pPr>
      <w:widowControl/>
      <w:autoSpaceDE/>
      <w:autoSpaceDN/>
      <w:adjustRightInd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Название Знак"/>
    <w:basedOn w:val="a0"/>
    <w:link w:val="a5"/>
    <w:locked/>
    <w:rsid w:val="00C472FA"/>
    <w:rPr>
      <w:rFonts w:ascii="Calibri" w:eastAsia="Calibri" w:hAnsi="Calibri"/>
      <w:b/>
      <w:bCs/>
      <w:sz w:val="32"/>
      <w:szCs w:val="24"/>
    </w:rPr>
  </w:style>
  <w:style w:type="paragraph" w:styleId="a5">
    <w:name w:val="Title"/>
    <w:basedOn w:val="a"/>
    <w:link w:val="a4"/>
    <w:qFormat/>
    <w:rsid w:val="00C472FA"/>
    <w:pPr>
      <w:widowControl/>
      <w:autoSpaceDE/>
      <w:autoSpaceDN/>
      <w:adjustRightInd/>
      <w:jc w:val="center"/>
    </w:pPr>
    <w:rPr>
      <w:rFonts w:ascii="Calibri" w:eastAsia="Calibri" w:hAnsi="Calibri" w:cstheme="minorBidi"/>
      <w:b/>
      <w:bCs/>
      <w:sz w:val="32"/>
      <w:szCs w:val="24"/>
      <w:lang w:eastAsia="en-US"/>
    </w:rPr>
  </w:style>
  <w:style w:type="character" w:customStyle="1" w:styleId="1">
    <w:name w:val="Название Знак1"/>
    <w:basedOn w:val="a0"/>
    <w:uiPriority w:val="10"/>
    <w:rsid w:val="00C472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6">
    <w:name w:val="Table Grid"/>
    <w:basedOn w:val="a1"/>
    <w:uiPriority w:val="59"/>
    <w:rsid w:val="00C47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D10D7D"/>
    <w:rPr>
      <w:color w:val="0000CC"/>
      <w:u w:val="single"/>
    </w:rPr>
  </w:style>
  <w:style w:type="character" w:styleId="a8">
    <w:name w:val="Strong"/>
    <w:basedOn w:val="a0"/>
    <w:qFormat/>
    <w:rsid w:val="00D10D7D"/>
    <w:rPr>
      <w:b/>
      <w:bCs/>
    </w:rPr>
  </w:style>
  <w:style w:type="paragraph" w:customStyle="1" w:styleId="url">
    <w:name w:val="url"/>
    <w:basedOn w:val="a"/>
    <w:rsid w:val="00D10D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Название1"/>
    <w:basedOn w:val="a"/>
    <w:rsid w:val="00D10D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D10D7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10D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D10D7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10D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D04773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31101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1101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5B2EF-7180-491E-9F12-68825472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1740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химия</cp:lastModifiedBy>
  <cp:revision>21</cp:revision>
  <cp:lastPrinted>2014-09-29T08:20:00Z</cp:lastPrinted>
  <dcterms:created xsi:type="dcterms:W3CDTF">2012-10-29T12:04:00Z</dcterms:created>
  <dcterms:modified xsi:type="dcterms:W3CDTF">2016-10-25T16:09:00Z</dcterms:modified>
</cp:coreProperties>
</file>