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968" w:rsidRPr="00CC2968" w:rsidRDefault="00CC2968" w:rsidP="00CC29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968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2968" w:rsidRPr="00CC2968" w:rsidRDefault="00CC2968" w:rsidP="00CC296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CC2968">
        <w:rPr>
          <w:rFonts w:ascii="Times New Roman" w:hAnsi="Times New Roman" w:cs="Times New Roman"/>
          <w:b/>
          <w:sz w:val="24"/>
          <w:szCs w:val="24"/>
        </w:rPr>
        <w:t xml:space="preserve">Рабочая программа </w:t>
      </w:r>
      <w:r w:rsidRPr="00CC2968">
        <w:rPr>
          <w:rFonts w:ascii="Times New Roman" w:hAnsi="Times New Roman" w:cs="Times New Roman"/>
          <w:b/>
          <w:sz w:val="24"/>
          <w:szCs w:val="24"/>
        </w:rPr>
        <w:t xml:space="preserve">по биологии 8 класс </w:t>
      </w:r>
      <w:r w:rsidRPr="00CC2968">
        <w:rPr>
          <w:rFonts w:ascii="Times New Roman" w:hAnsi="Times New Roman" w:cs="Times New Roman"/>
          <w:b/>
          <w:sz w:val="24"/>
          <w:szCs w:val="24"/>
        </w:rPr>
        <w:t>составлена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2968">
        <w:rPr>
          <w:rFonts w:ascii="Times New Roman" w:hAnsi="Times New Roman" w:cs="Times New Roman"/>
          <w:sz w:val="24"/>
          <w:szCs w:val="24"/>
        </w:rPr>
        <w:t>Примерной программы основного общего обра</w:t>
      </w:r>
      <w:r w:rsidRPr="00CC2968">
        <w:rPr>
          <w:rFonts w:ascii="Times New Roman" w:hAnsi="Times New Roman" w:cs="Times New Roman"/>
          <w:sz w:val="24"/>
          <w:szCs w:val="24"/>
        </w:rPr>
        <w:softHyphen/>
        <w:t>зования по биологии, а также программы основного общего образования по биологии для 8 класса общеобразовательных учреждений (курс «</w:t>
      </w:r>
      <w:r w:rsidRPr="00CC2968">
        <w:rPr>
          <w:rFonts w:ascii="Times New Roman" w:hAnsi="Times New Roman" w:cs="Times New Roman"/>
          <w:b/>
          <w:sz w:val="24"/>
          <w:szCs w:val="24"/>
        </w:rPr>
        <w:t>Человек и его здоровье»,</w:t>
      </w:r>
      <w:r w:rsidRPr="00CC2968">
        <w:rPr>
          <w:rFonts w:ascii="Times New Roman" w:hAnsi="Times New Roman" w:cs="Times New Roman"/>
          <w:sz w:val="24"/>
          <w:szCs w:val="24"/>
        </w:rPr>
        <w:t xml:space="preserve"> авторы </w:t>
      </w:r>
      <w:proofErr w:type="spellStart"/>
      <w:r w:rsidRPr="00CC2968">
        <w:rPr>
          <w:rFonts w:ascii="Times New Roman" w:hAnsi="Times New Roman" w:cs="Times New Roman"/>
          <w:sz w:val="24"/>
          <w:szCs w:val="24"/>
        </w:rPr>
        <w:t>Драгомилов</w:t>
      </w:r>
      <w:proofErr w:type="spellEnd"/>
      <w:r w:rsidRPr="00CC2968">
        <w:rPr>
          <w:rFonts w:ascii="Times New Roman" w:hAnsi="Times New Roman" w:cs="Times New Roman"/>
          <w:sz w:val="24"/>
          <w:szCs w:val="24"/>
        </w:rPr>
        <w:t xml:space="preserve"> А.Г., Маш Р.Д. авторского коллектива под руководством И.Н. Пономаревой  (Сборник программ по биологии для общеобразовательных школ, гимназий и  лицеев - М.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, «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Дрофа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 xml:space="preserve">»,  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2007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 xml:space="preserve">г.)). </w:t>
      </w:r>
      <w:proofErr w:type="gramEnd"/>
    </w:p>
    <w:p w:rsidR="00CC2968" w:rsidRDefault="00CC2968" w:rsidP="00CC296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Рабочая программа рассчитана на 68 учебных часов. В ней пре</w:t>
      </w:r>
      <w:r w:rsidRPr="00CC2968">
        <w:rPr>
          <w:rFonts w:ascii="Times New Roman" w:hAnsi="Times New Roman" w:cs="Times New Roman"/>
          <w:sz w:val="24"/>
          <w:szCs w:val="24"/>
        </w:rPr>
        <w:softHyphen/>
        <w:t>дусмотрено проведение</w:t>
      </w:r>
      <w:r w:rsidR="00272B98">
        <w:rPr>
          <w:rFonts w:ascii="Times New Roman" w:hAnsi="Times New Roman" w:cs="Times New Roman"/>
          <w:sz w:val="24"/>
          <w:szCs w:val="24"/>
        </w:rPr>
        <w:t xml:space="preserve"> 6 контрольных работ</w:t>
      </w:r>
      <w:r w:rsidRPr="00CC296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3 лабораторн</w:t>
      </w:r>
      <w:r w:rsidR="00272B98">
        <w:rPr>
          <w:rFonts w:ascii="Times New Roman" w:hAnsi="Times New Roman" w:cs="Times New Roman"/>
          <w:sz w:val="24"/>
          <w:szCs w:val="24"/>
        </w:rPr>
        <w:t>ых</w:t>
      </w:r>
      <w:r w:rsidRPr="00CC2968">
        <w:rPr>
          <w:rFonts w:ascii="Times New Roman" w:hAnsi="Times New Roman" w:cs="Times New Roman"/>
          <w:sz w:val="24"/>
          <w:szCs w:val="24"/>
        </w:rPr>
        <w:t xml:space="preserve"> работ. </w:t>
      </w:r>
    </w:p>
    <w:p w:rsidR="00CC2968" w:rsidRPr="00CC2968" w:rsidRDefault="00CC2968" w:rsidP="00CC2968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C2968">
        <w:rPr>
          <w:rFonts w:ascii="Times New Roman" w:hAnsi="Times New Roman" w:cs="Times New Roman"/>
          <w:b/>
          <w:sz w:val="24"/>
          <w:szCs w:val="24"/>
        </w:rPr>
        <w:t xml:space="preserve"> Нормативная база: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Закон «Об образовании»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Приказ Минобразования России  от 05.03.2004г № 1089 «Об утверждении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Письмо Минобразования России от 20.02.2004г № 03 –51 -10/14 –03 «О введении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Приказ Минобразования России от 09.03.2004г № 1312 «Об утверждении федерального базисного учебного плана и примерных учебных планов для общеобразовательных учреждений РФ, реализующих программы общего образования».</w:t>
      </w:r>
    </w:p>
    <w:p w:rsidR="00CC2968" w:rsidRPr="00CC2968" w:rsidRDefault="00CC2968" w:rsidP="00CC296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CC296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C2968">
        <w:rPr>
          <w:rFonts w:ascii="Times New Roman" w:hAnsi="Times New Roman" w:cs="Times New Roman"/>
          <w:sz w:val="24"/>
          <w:szCs w:val="24"/>
        </w:rPr>
        <w:t xml:space="preserve"> России от 07.07.2005г. «О примерных  программах по учебным предметам федерального базисного учебного плана».</w:t>
      </w:r>
    </w:p>
    <w:p w:rsidR="00CC2968" w:rsidRDefault="00CC2968" w:rsidP="00272B9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72B98">
        <w:rPr>
          <w:rFonts w:ascii="Times New Roman" w:hAnsi="Times New Roman" w:cs="Times New Roman"/>
          <w:sz w:val="24"/>
          <w:szCs w:val="24"/>
        </w:rPr>
        <w:t xml:space="preserve">Рабочая программа ориентирована на использование </w:t>
      </w:r>
      <w:r w:rsidRPr="00272B98">
        <w:rPr>
          <w:rFonts w:ascii="Times New Roman" w:hAnsi="Times New Roman" w:cs="Times New Roman"/>
          <w:bCs/>
          <w:sz w:val="24"/>
          <w:szCs w:val="24"/>
        </w:rPr>
        <w:t xml:space="preserve">учебника: </w:t>
      </w:r>
      <w:proofErr w:type="spellStart"/>
      <w:r w:rsidRPr="00272B98">
        <w:rPr>
          <w:rFonts w:ascii="Times New Roman" w:hAnsi="Times New Roman" w:cs="Times New Roman"/>
          <w:sz w:val="24"/>
          <w:szCs w:val="24"/>
        </w:rPr>
        <w:t>Драгомилов</w:t>
      </w:r>
      <w:proofErr w:type="spellEnd"/>
      <w:r w:rsidRPr="00272B98">
        <w:rPr>
          <w:rFonts w:ascii="Times New Roman" w:hAnsi="Times New Roman" w:cs="Times New Roman"/>
          <w:sz w:val="24"/>
          <w:szCs w:val="24"/>
        </w:rPr>
        <w:t xml:space="preserve"> А.Г., Маш Р.Д. «Биология. Человек». Москва, «</w:t>
      </w:r>
      <w:proofErr w:type="spellStart"/>
      <w:r w:rsidRPr="00272B98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272B98">
        <w:rPr>
          <w:rFonts w:ascii="Times New Roman" w:hAnsi="Times New Roman" w:cs="Times New Roman"/>
          <w:sz w:val="24"/>
          <w:szCs w:val="24"/>
        </w:rPr>
        <w:t>-Граф», 2008 год.</w:t>
      </w:r>
    </w:p>
    <w:p w:rsidR="00272B98" w:rsidRPr="00272B98" w:rsidRDefault="00272B98" w:rsidP="00272B98">
      <w:pPr>
        <w:pStyle w:val="a4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72B98">
        <w:rPr>
          <w:rFonts w:ascii="Times New Roman" w:hAnsi="Times New Roman"/>
          <w:b/>
          <w:sz w:val="28"/>
          <w:szCs w:val="28"/>
        </w:rPr>
        <w:t>Общая характеристика учебного предмета</w:t>
      </w:r>
    </w:p>
    <w:p w:rsidR="00CC2968" w:rsidRPr="00CC2968" w:rsidRDefault="00CC2968" w:rsidP="00272B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 xml:space="preserve">         Структура курса складывается из трех частей. В первой раскрывается биосоциальная природа человека, определяется место человека в природе, дается топография органов, раскрываются предмет и методы анатомии, физиологии и гигиены, проводится знакомство с </w:t>
      </w:r>
      <w:proofErr w:type="spellStart"/>
      <w:r w:rsidRPr="00CC2968">
        <w:rPr>
          <w:rFonts w:ascii="Times New Roman" w:hAnsi="Times New Roman" w:cs="Times New Roman"/>
          <w:sz w:val="24"/>
          <w:szCs w:val="24"/>
        </w:rPr>
        <w:t>разноуровневой</w:t>
      </w:r>
      <w:proofErr w:type="spellEnd"/>
      <w:r w:rsidRPr="00CC2968">
        <w:rPr>
          <w:rFonts w:ascii="Times New Roman" w:hAnsi="Times New Roman" w:cs="Times New Roman"/>
          <w:sz w:val="24"/>
          <w:szCs w:val="24"/>
        </w:rPr>
        <w:t xml:space="preserve"> организацией организма, рассматриваются клеточное строение, ткани и повторяется материал 7 класса о нервно-гуморальной регуляции органов. Во второй части дается обзор основных систем органов, вводятся сведения об обмене веществ, нервной и эндокринной системах и их связи, анализаторах, поведении и психике. В третьей, завершающей, части рассматриваются индивидуальное развитие человека, наследственные и приобретенные качества личности: темперамент, характер, способности и другие.</w:t>
      </w:r>
    </w:p>
    <w:p w:rsidR="00CC2968" w:rsidRDefault="00CC2968" w:rsidP="00272B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 xml:space="preserve">         В программе предусматриваются лабораторные и практические работы. Среди практических работ большое внимание уделяется функциональным пробам, позволяющим каждому школьнику оценить свои физические возможности путем сравнения личных результатов с 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нормативными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. Включены также тренировочные задания, способствующие развитию наблюдательности, внимания, памяти, воображения.</w:t>
      </w:r>
    </w:p>
    <w:p w:rsidR="00272B98" w:rsidRDefault="00272B98" w:rsidP="00272B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2B98" w:rsidRDefault="00272B98" w:rsidP="00272B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2B98" w:rsidRDefault="00272B98" w:rsidP="00272B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2B98" w:rsidRPr="00272B98" w:rsidRDefault="00272B98" w:rsidP="00272B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B9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Изучение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биологии </w:t>
      </w:r>
      <w:bookmarkStart w:id="0" w:name="_GoBack"/>
      <w:bookmarkEnd w:id="0"/>
      <w:r w:rsidRPr="00272B98">
        <w:rPr>
          <w:rFonts w:ascii="Times New Roman" w:hAnsi="Times New Roman" w:cs="Times New Roman"/>
          <w:b/>
          <w:sz w:val="28"/>
          <w:szCs w:val="28"/>
        </w:rPr>
        <w:t>в основной школе направлено на достижение следующих целей:</w:t>
      </w:r>
    </w:p>
    <w:p w:rsidR="00272B98" w:rsidRPr="00272B98" w:rsidRDefault="00272B98" w:rsidP="00272B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освоение знаний </w:t>
      </w: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человеке как биосоциальном существе; о роли биологической науки в практической деятельности людей; </w:t>
      </w:r>
    </w:p>
    <w:p w:rsidR="00272B98" w:rsidRPr="00272B98" w:rsidRDefault="00272B98" w:rsidP="00272B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овладение умениями</w:t>
      </w: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биологические знания для объяснения процессов  жизнедеятельности собственного организма; использовать информацию о современных достижениях в области биологии и экологии, о факторах здоровья и риска; работать с биологическими приборами, инструментами, справочниками; проводить наблюдения за состоянием собственного организма, биологические эксперименты; </w:t>
      </w:r>
    </w:p>
    <w:p w:rsidR="00272B98" w:rsidRPr="00272B98" w:rsidRDefault="00272B98" w:rsidP="00272B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развитие познавательных интересов, интеллектуальных и творческих способностей </w:t>
      </w: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</w:t>
      </w:r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биологических экспериментов, работы с различными источниками информации;</w:t>
      </w:r>
    </w:p>
    <w:p w:rsidR="00272B98" w:rsidRPr="00272B98" w:rsidRDefault="00272B98" w:rsidP="00272B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воспитание</w:t>
      </w: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позитивного ценностного отношения к собственному здоровью и здоровью других людей; </w:t>
      </w:r>
    </w:p>
    <w:p w:rsidR="00272B98" w:rsidRPr="00272B98" w:rsidRDefault="00272B98" w:rsidP="00272B9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proofErr w:type="gramStart"/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proofErr w:type="gramEnd"/>
      <w:r w:rsidRPr="00272B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пользование приобретенных знаний и умений в повседневной жизни </w:t>
      </w: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заботы о собственном здоровье, оказания первой помощи себе и окружающим; оценки последствий своей деятельности по отношению собственному организму, здоровью других людей; для соблюдения норм здорового образа жизни, профилактики заболеваний, травматизма и стрессов, вредных привычек, ВИЧ-инфекции.</w:t>
      </w:r>
    </w:p>
    <w:p w:rsidR="00272B98" w:rsidRPr="00CC2968" w:rsidRDefault="00272B98" w:rsidP="00272B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128E4" w:rsidRDefault="00272B98">
      <w:pPr>
        <w:rPr>
          <w:rFonts w:ascii="Times New Roman" w:hAnsi="Times New Roman" w:cs="Times New Roman"/>
          <w:sz w:val="24"/>
          <w:szCs w:val="24"/>
        </w:rPr>
      </w:pPr>
    </w:p>
    <w:p w:rsidR="00655334" w:rsidRPr="00655334" w:rsidRDefault="00655334" w:rsidP="00655334">
      <w:pPr>
        <w:spacing w:before="120" w:after="12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5533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Основное содержание с примерным распределением учебных часов по основным разделам</w:t>
      </w:r>
    </w:p>
    <w:tbl>
      <w:tblPr>
        <w:tblW w:w="4708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4009"/>
        <w:gridCol w:w="1112"/>
        <w:gridCol w:w="1795"/>
        <w:gridCol w:w="1640"/>
      </w:tblGrid>
      <w:tr w:rsidR="00655334" w:rsidRPr="00655334" w:rsidTr="00655334">
        <w:trPr>
          <w:trHeight w:val="143"/>
        </w:trPr>
        <w:tc>
          <w:tcPr>
            <w:tcW w:w="253" w:type="pct"/>
            <w:vMerge w:val="restar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24" w:type="pct"/>
            <w:vMerge w:val="restar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617" w:type="pct"/>
            <w:vMerge w:val="restar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906" w:type="pct"/>
            <w:gridSpan w:val="2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655334" w:rsidRPr="00655334" w:rsidTr="00655334">
        <w:trPr>
          <w:trHeight w:val="142"/>
        </w:trPr>
        <w:tc>
          <w:tcPr>
            <w:tcW w:w="253" w:type="pct"/>
            <w:vMerge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pct"/>
            <w:vMerge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vMerge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Лаб.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аботы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аботы</w:t>
            </w: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Организм человека. Общий обзор.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6" w:type="pct"/>
          </w:tcPr>
          <w:p w:rsidR="00655334" w:rsidRPr="00655334" w:rsidRDefault="006E6B5B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Опорно-двигательная система.</w:t>
            </w:r>
          </w:p>
        </w:tc>
        <w:tc>
          <w:tcPr>
            <w:tcW w:w="617" w:type="pct"/>
          </w:tcPr>
          <w:p w:rsidR="00655334" w:rsidRPr="00655334" w:rsidRDefault="00971E48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Кровь и кровообращение.</w:t>
            </w:r>
          </w:p>
        </w:tc>
        <w:tc>
          <w:tcPr>
            <w:tcW w:w="617" w:type="pct"/>
          </w:tcPr>
          <w:p w:rsidR="00655334" w:rsidRPr="00655334" w:rsidRDefault="00971E48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Дыхательная система.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Пищеварительная система.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Обмен веществ и энергии. Витамины.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Мочевыделительная система.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Кожа и теплорегуляция.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Эндокринная система.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Нервная система.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Органы чувств. Анализаторы.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Поведение и психика.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24" w:type="pct"/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Индивидуальное развитие человека.</w:t>
            </w:r>
          </w:p>
        </w:tc>
        <w:tc>
          <w:tcPr>
            <w:tcW w:w="617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6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pct"/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655334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34" w:rsidRPr="00655334" w:rsidRDefault="00655334" w:rsidP="00655334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34" w:rsidRPr="00655334" w:rsidRDefault="00655334" w:rsidP="00655334">
            <w:pPr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334" w:rsidRPr="00655334" w:rsidRDefault="00655334" w:rsidP="00655334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655334" w:rsidRDefault="00655334">
      <w:pPr>
        <w:rPr>
          <w:rFonts w:ascii="Times New Roman" w:hAnsi="Times New Roman" w:cs="Times New Roman"/>
          <w:sz w:val="24"/>
          <w:szCs w:val="24"/>
        </w:rPr>
      </w:pPr>
    </w:p>
    <w:p w:rsidR="00655334" w:rsidRDefault="006553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55334" w:rsidRPr="00655334" w:rsidRDefault="00655334" w:rsidP="006553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55334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Тематическое планирование 8 класс </w:t>
      </w:r>
    </w:p>
    <w:p w:rsidR="00655334" w:rsidRPr="00655334" w:rsidRDefault="00655334" w:rsidP="006553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55334">
        <w:rPr>
          <w:rFonts w:ascii="Times New Roman" w:eastAsia="Calibri" w:hAnsi="Times New Roman" w:cs="Times New Roman"/>
          <w:b/>
          <w:sz w:val="28"/>
          <w:szCs w:val="28"/>
        </w:rPr>
        <w:t>2 часа в неделю, 68 часов в год</w:t>
      </w:r>
    </w:p>
    <w:tbl>
      <w:tblPr>
        <w:tblW w:w="89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946"/>
        <w:gridCol w:w="1132"/>
      </w:tblGrid>
      <w:tr w:rsidR="00655334" w:rsidRPr="00655334" w:rsidTr="00945353">
        <w:trPr>
          <w:trHeight w:val="516"/>
        </w:trPr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655334" w:rsidRPr="00655334" w:rsidTr="00945353">
        <w:tc>
          <w:tcPr>
            <w:tcW w:w="8929" w:type="dxa"/>
            <w:gridSpan w:val="3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1.</w:t>
            </w:r>
            <w:r w:rsidRPr="00655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553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Организм человека. Общий обзор.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E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(4 часа</w:t>
            </w: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Науки об организме человека. Место человека в живой природе.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Клетка.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Ткани. </w:t>
            </w:r>
            <w:r w:rsidRPr="0065533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Лабораторная работа №1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Строение тканей человека.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55334" w:rsidP="006553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органов. Регуляция деятельности организма.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B5B" w:rsidRPr="00655334" w:rsidTr="0090312D">
        <w:tc>
          <w:tcPr>
            <w:tcW w:w="8929" w:type="dxa"/>
            <w:gridSpan w:val="3"/>
            <w:shd w:val="clear" w:color="auto" w:fill="auto"/>
          </w:tcPr>
          <w:p w:rsidR="006E6B5B" w:rsidRPr="00655334" w:rsidRDefault="006E6B5B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6E6B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Опорно-двигательная система.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="00971E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 часов)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Скелет. Кости.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2/6.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Скелет головы и туловища.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3/7.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Скелет конечностей.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4/8.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помощь при повреждениях скелета.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5/9.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Мышцы.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6/10.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мышц.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7/11.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осанки и плоскостопие.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6E6B5B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8/12</w:t>
            </w:r>
            <w:r w:rsidR="004D3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6E6B5B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опорно-двигательной системы.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D3989" w:rsidRPr="00655334" w:rsidTr="00945353">
        <w:tc>
          <w:tcPr>
            <w:tcW w:w="851" w:type="dxa"/>
            <w:shd w:val="clear" w:color="auto" w:fill="auto"/>
          </w:tcPr>
          <w:p w:rsidR="004D3989" w:rsidRDefault="004D3989" w:rsidP="006E6B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9/13.</w:t>
            </w:r>
          </w:p>
        </w:tc>
        <w:tc>
          <w:tcPr>
            <w:tcW w:w="6946" w:type="dxa"/>
            <w:shd w:val="clear" w:color="auto" w:fill="auto"/>
          </w:tcPr>
          <w:p w:rsidR="004D3989" w:rsidRDefault="004D3989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39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 «Опорно-двигательная система»</w:t>
            </w:r>
          </w:p>
        </w:tc>
        <w:tc>
          <w:tcPr>
            <w:tcW w:w="1132" w:type="dxa"/>
            <w:shd w:val="clear" w:color="auto" w:fill="auto"/>
          </w:tcPr>
          <w:p w:rsidR="004D3989" w:rsidRPr="00655334" w:rsidRDefault="004D3989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E6B5B" w:rsidRPr="00655334" w:rsidTr="008B6A40">
        <w:tc>
          <w:tcPr>
            <w:tcW w:w="8929" w:type="dxa"/>
            <w:gridSpan w:val="3"/>
            <w:shd w:val="clear" w:color="auto" w:fill="auto"/>
          </w:tcPr>
          <w:p w:rsidR="006E6B5B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3. Кровеносная система. (9 часов)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Внутренняя среда. Кровь и ее состав.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Сравнение крови человека и лягушки.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Иммунитет.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945353">
        <w:tc>
          <w:tcPr>
            <w:tcW w:w="851" w:type="dxa"/>
            <w:shd w:val="clear" w:color="auto" w:fill="auto"/>
          </w:tcPr>
          <w:p w:rsidR="00971E48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6946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Тканевая совместимость и переливание крови.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945353">
        <w:tc>
          <w:tcPr>
            <w:tcW w:w="851" w:type="dxa"/>
            <w:shd w:val="clear" w:color="auto" w:fill="auto"/>
          </w:tcPr>
          <w:p w:rsidR="00971E48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6946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и работа сердца. Круги кровообращения.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945353">
        <w:tc>
          <w:tcPr>
            <w:tcW w:w="851" w:type="dxa"/>
            <w:shd w:val="clear" w:color="auto" w:fill="auto"/>
          </w:tcPr>
          <w:p w:rsidR="00971E48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6946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лимфы.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945353">
        <w:tc>
          <w:tcPr>
            <w:tcW w:w="851" w:type="dxa"/>
            <w:shd w:val="clear" w:color="auto" w:fill="auto"/>
          </w:tcPr>
          <w:p w:rsidR="00971E48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6/ 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6946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крови по сосудам.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945353">
        <w:tc>
          <w:tcPr>
            <w:tcW w:w="851" w:type="dxa"/>
            <w:shd w:val="clear" w:color="auto" w:fill="auto"/>
          </w:tcPr>
          <w:p w:rsidR="00971E48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6946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Регуляция работы сердца.</w:t>
            </w:r>
          </w:p>
        </w:tc>
        <w:tc>
          <w:tcPr>
            <w:tcW w:w="1132" w:type="dxa"/>
            <w:shd w:val="clear" w:color="auto" w:fill="auto"/>
          </w:tcPr>
          <w:p w:rsidR="00971E48" w:rsidRPr="00655334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945353">
        <w:tc>
          <w:tcPr>
            <w:tcW w:w="851" w:type="dxa"/>
            <w:shd w:val="clear" w:color="auto" w:fill="auto"/>
          </w:tcPr>
          <w:p w:rsidR="00971E48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8/ 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6946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заболеваний сердца и кровеносных сосудов.</w:t>
            </w:r>
          </w:p>
        </w:tc>
        <w:tc>
          <w:tcPr>
            <w:tcW w:w="1132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1E48" w:rsidRPr="00655334" w:rsidTr="00945353">
        <w:tc>
          <w:tcPr>
            <w:tcW w:w="851" w:type="dxa"/>
            <w:shd w:val="clear" w:color="auto" w:fill="auto"/>
          </w:tcPr>
          <w:p w:rsidR="00971E48" w:rsidRDefault="00971E48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6946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помощь при кровотечениях.</w:t>
            </w:r>
          </w:p>
        </w:tc>
        <w:tc>
          <w:tcPr>
            <w:tcW w:w="1132" w:type="dxa"/>
            <w:shd w:val="clear" w:color="auto" w:fill="auto"/>
          </w:tcPr>
          <w:p w:rsidR="00971E48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945353">
        <w:tc>
          <w:tcPr>
            <w:tcW w:w="851" w:type="dxa"/>
            <w:shd w:val="clear" w:color="auto" w:fill="auto"/>
          </w:tcPr>
          <w:p w:rsidR="00823F76" w:rsidRDefault="00823F76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/23.</w:t>
            </w:r>
          </w:p>
        </w:tc>
        <w:tc>
          <w:tcPr>
            <w:tcW w:w="6946" w:type="dxa"/>
            <w:shd w:val="clear" w:color="auto" w:fill="auto"/>
          </w:tcPr>
          <w:p w:rsidR="00823F76" w:rsidRDefault="00823F76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398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 «Кровеносная система»</w:t>
            </w:r>
          </w:p>
        </w:tc>
        <w:tc>
          <w:tcPr>
            <w:tcW w:w="1132" w:type="dxa"/>
            <w:shd w:val="clear" w:color="auto" w:fill="auto"/>
          </w:tcPr>
          <w:p w:rsidR="00823F76" w:rsidRDefault="00823F76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1E48" w:rsidRPr="00655334" w:rsidTr="005F144C">
        <w:tc>
          <w:tcPr>
            <w:tcW w:w="8929" w:type="dxa"/>
            <w:gridSpan w:val="3"/>
            <w:shd w:val="clear" w:color="auto" w:fill="auto"/>
          </w:tcPr>
          <w:p w:rsidR="00971E48" w:rsidRPr="00971E48" w:rsidRDefault="00971E48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4. Дыхательная система. (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часов)</w:t>
            </w:r>
          </w:p>
        </w:tc>
      </w:tr>
      <w:tr w:rsidR="00823F76" w:rsidRPr="00655334" w:rsidTr="00823F76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6946" w:type="dxa"/>
            <w:shd w:val="clear" w:color="auto" w:fill="auto"/>
          </w:tcPr>
          <w:p w:rsidR="00823F76" w:rsidRDefault="00823F76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дыхания. Органы дыхания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945353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6946" w:type="dxa"/>
            <w:shd w:val="clear" w:color="auto" w:fill="auto"/>
          </w:tcPr>
          <w:p w:rsidR="00823F76" w:rsidRPr="00823F76" w:rsidRDefault="00823F76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легких. Газообмен в легких и тканях.</w:t>
            </w:r>
            <w:r w:rsidRPr="00823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Дыхательные движения.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945353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6946" w:type="dxa"/>
            <w:shd w:val="clear" w:color="auto" w:fill="auto"/>
          </w:tcPr>
          <w:p w:rsidR="00823F76" w:rsidRPr="00823F76" w:rsidRDefault="00823F76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Регуляция дыхания.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945353">
        <w:trPr>
          <w:trHeight w:val="54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6946" w:type="dxa"/>
            <w:shd w:val="clear" w:color="auto" w:fill="auto"/>
          </w:tcPr>
          <w:p w:rsidR="00823F76" w:rsidRPr="00823F76" w:rsidRDefault="00823F76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Болезни органов дыхания.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23F76" w:rsidRPr="00655334" w:rsidTr="00823F76">
        <w:trPr>
          <w:trHeight w:val="135"/>
        </w:trPr>
        <w:tc>
          <w:tcPr>
            <w:tcW w:w="851" w:type="dxa"/>
            <w:shd w:val="clear" w:color="auto" w:fill="auto"/>
          </w:tcPr>
          <w:p w:rsidR="00823F76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6946" w:type="dxa"/>
            <w:shd w:val="clear" w:color="auto" w:fill="auto"/>
          </w:tcPr>
          <w:p w:rsidR="00823F76" w:rsidRPr="00823F76" w:rsidRDefault="00823F76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помощь при поражении органов дыхания.</w:t>
            </w:r>
          </w:p>
        </w:tc>
        <w:tc>
          <w:tcPr>
            <w:tcW w:w="1132" w:type="dxa"/>
            <w:shd w:val="clear" w:color="auto" w:fill="auto"/>
          </w:tcPr>
          <w:p w:rsidR="00823F76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823F76">
        <w:trPr>
          <w:trHeight w:val="135"/>
        </w:trPr>
        <w:tc>
          <w:tcPr>
            <w:tcW w:w="851" w:type="dxa"/>
            <w:shd w:val="clear" w:color="auto" w:fill="auto"/>
          </w:tcPr>
          <w:p w:rsidR="00865E75" w:rsidRDefault="00865E75" w:rsidP="003B5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B55F1"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865E75" w:rsidRPr="00823F76" w:rsidRDefault="00865E75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 «Дыхательная система»</w:t>
            </w:r>
          </w:p>
        </w:tc>
        <w:tc>
          <w:tcPr>
            <w:tcW w:w="1132" w:type="dxa"/>
            <w:shd w:val="clear" w:color="auto" w:fill="auto"/>
          </w:tcPr>
          <w:p w:rsidR="00865E75" w:rsidRDefault="002B0B8D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rPr>
          <w:trHeight w:val="344"/>
        </w:trPr>
        <w:tc>
          <w:tcPr>
            <w:tcW w:w="8929" w:type="dxa"/>
            <w:gridSpan w:val="3"/>
            <w:shd w:val="clear" w:color="auto" w:fill="auto"/>
          </w:tcPr>
          <w:p w:rsidR="00655334" w:rsidRPr="00655334" w:rsidRDefault="00823F76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5. Пищеварительная система. (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часов)</w:t>
            </w:r>
          </w:p>
        </w:tc>
      </w:tr>
      <w:tr w:rsidR="00655334" w:rsidRPr="00655334" w:rsidTr="00823F76">
        <w:trPr>
          <w:trHeight w:val="361"/>
        </w:trPr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823F76" w:rsidP="0065533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пищи и ее состав.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B55F1"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865E75" w:rsidP="0065533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пищеварения.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B55F1"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865E75" w:rsidRDefault="00865E75" w:rsidP="0065533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Строение и функции зубов.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rPr>
          <w:trHeight w:val="341"/>
        </w:trPr>
        <w:tc>
          <w:tcPr>
            <w:tcW w:w="851" w:type="dxa"/>
            <w:shd w:val="clear" w:color="auto" w:fill="auto"/>
          </w:tcPr>
          <w:p w:rsidR="00655334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B55F1"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865E75" w:rsidP="0065533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Пищеварение в ротовой полости и желудке. </w:t>
            </w:r>
            <w:r w:rsidRPr="00865E7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Лабораторная работа № 3</w:t>
            </w:r>
            <w:r w:rsidRPr="00865E7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Действие ферментов слюны на крахмал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865E75">
        <w:trPr>
          <w:trHeight w:val="90"/>
        </w:trPr>
        <w:tc>
          <w:tcPr>
            <w:tcW w:w="851" w:type="dxa"/>
            <w:shd w:val="clear" w:color="auto" w:fill="auto"/>
          </w:tcPr>
          <w:p w:rsidR="00865E75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6946" w:type="dxa"/>
            <w:shd w:val="clear" w:color="auto" w:fill="auto"/>
          </w:tcPr>
          <w:p w:rsidR="00865E75" w:rsidRPr="00655334" w:rsidRDefault="00865E75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Пищеварение в кишечнике. Всасывание.</w:t>
            </w:r>
          </w:p>
        </w:tc>
        <w:tc>
          <w:tcPr>
            <w:tcW w:w="1132" w:type="dxa"/>
            <w:shd w:val="clear" w:color="auto" w:fill="auto"/>
          </w:tcPr>
          <w:p w:rsidR="00865E75" w:rsidRPr="00655334" w:rsidRDefault="00865E75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945353">
        <w:trPr>
          <w:trHeight w:val="90"/>
        </w:trPr>
        <w:tc>
          <w:tcPr>
            <w:tcW w:w="851" w:type="dxa"/>
            <w:shd w:val="clear" w:color="auto" w:fill="auto"/>
          </w:tcPr>
          <w:p w:rsidR="00865E75" w:rsidRPr="00655334" w:rsidRDefault="00865E75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</w:t>
            </w:r>
            <w:r w:rsid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6946" w:type="dxa"/>
            <w:shd w:val="clear" w:color="auto" w:fill="auto"/>
          </w:tcPr>
          <w:p w:rsidR="00865E75" w:rsidRPr="00865E75" w:rsidRDefault="00865E75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Регуляция пищеварения.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Заболевания органов пищеварения.</w:t>
            </w:r>
          </w:p>
        </w:tc>
        <w:tc>
          <w:tcPr>
            <w:tcW w:w="1132" w:type="dxa"/>
            <w:shd w:val="clear" w:color="auto" w:fill="auto"/>
          </w:tcPr>
          <w:p w:rsidR="00865E75" w:rsidRPr="00655334" w:rsidRDefault="00865E75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945353">
        <w:tc>
          <w:tcPr>
            <w:tcW w:w="8929" w:type="dxa"/>
            <w:gridSpan w:val="3"/>
            <w:shd w:val="clear" w:color="auto" w:fill="auto"/>
          </w:tcPr>
          <w:p w:rsidR="00655334" w:rsidRPr="00655334" w:rsidRDefault="00865E75" w:rsidP="0086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6. </w:t>
            </w:r>
            <w:r w:rsidR="00655334"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Обмен веществ и энергии. (</w:t>
            </w:r>
            <w:r w:rsidR="003B55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часа)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3B55F1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1/36.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865E75" w:rsidP="0086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Обмен веществ. 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3B55F1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2/37.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865E75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питания.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865E75">
        <w:trPr>
          <w:trHeight w:val="135"/>
        </w:trPr>
        <w:tc>
          <w:tcPr>
            <w:tcW w:w="851" w:type="dxa"/>
            <w:shd w:val="clear" w:color="auto" w:fill="auto"/>
          </w:tcPr>
          <w:p w:rsidR="00865E75" w:rsidRPr="00655334" w:rsidRDefault="003B55F1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3/38.</w:t>
            </w:r>
          </w:p>
        </w:tc>
        <w:tc>
          <w:tcPr>
            <w:tcW w:w="6946" w:type="dxa"/>
            <w:shd w:val="clear" w:color="auto" w:fill="auto"/>
          </w:tcPr>
          <w:p w:rsidR="00865E75" w:rsidRPr="00655334" w:rsidRDefault="00865E75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Витамины.</w:t>
            </w:r>
          </w:p>
        </w:tc>
        <w:tc>
          <w:tcPr>
            <w:tcW w:w="1132" w:type="dxa"/>
            <w:shd w:val="clear" w:color="auto" w:fill="auto"/>
          </w:tcPr>
          <w:p w:rsidR="00865E75" w:rsidRPr="00655334" w:rsidRDefault="00865E75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65E75" w:rsidRPr="00655334" w:rsidTr="00945353">
        <w:trPr>
          <w:trHeight w:val="135"/>
        </w:trPr>
        <w:tc>
          <w:tcPr>
            <w:tcW w:w="851" w:type="dxa"/>
            <w:shd w:val="clear" w:color="auto" w:fill="auto"/>
          </w:tcPr>
          <w:p w:rsidR="00865E75" w:rsidRPr="00655334" w:rsidRDefault="003B55F1" w:rsidP="003B55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4/39.</w:t>
            </w:r>
          </w:p>
        </w:tc>
        <w:tc>
          <w:tcPr>
            <w:tcW w:w="6946" w:type="dxa"/>
            <w:shd w:val="clear" w:color="auto" w:fill="auto"/>
          </w:tcPr>
          <w:p w:rsidR="00865E75" w:rsidRPr="00865E75" w:rsidRDefault="00865E75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4 «Пищеварение и обмен веществ»</w:t>
            </w:r>
          </w:p>
        </w:tc>
        <w:tc>
          <w:tcPr>
            <w:tcW w:w="1132" w:type="dxa"/>
            <w:shd w:val="clear" w:color="auto" w:fill="auto"/>
          </w:tcPr>
          <w:p w:rsidR="00865E75" w:rsidRPr="00655334" w:rsidRDefault="00865E75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5334" w:rsidRPr="00655334" w:rsidTr="00945353">
        <w:tc>
          <w:tcPr>
            <w:tcW w:w="8929" w:type="dxa"/>
            <w:gridSpan w:val="3"/>
            <w:shd w:val="clear" w:color="auto" w:fill="auto"/>
          </w:tcPr>
          <w:p w:rsidR="00655334" w:rsidRPr="00655334" w:rsidRDefault="003B55F1" w:rsidP="003B5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7.</w:t>
            </w:r>
            <w:r w:rsidR="00655334"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Мочевыделительная система. (2 часа</w:t>
            </w:r>
            <w:r w:rsidR="00655334" w:rsidRPr="006553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3B55F1" w:rsidP="00655334">
            <w:pPr>
              <w:tabs>
                <w:tab w:val="left" w:pos="459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1/40.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B55F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Строение и функции почек.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3B55F1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2/41.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B55F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заболеваний почек.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55F1" w:rsidRPr="00655334" w:rsidTr="0010102C">
        <w:tc>
          <w:tcPr>
            <w:tcW w:w="8929" w:type="dxa"/>
            <w:gridSpan w:val="3"/>
            <w:shd w:val="clear" w:color="auto" w:fill="auto"/>
          </w:tcPr>
          <w:p w:rsidR="003B55F1" w:rsidRPr="003B55F1" w:rsidRDefault="003B55F1" w:rsidP="003B5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8. Кожа. (3 часа)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1/42.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B55F1" w:rsidP="0065533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кожи и её строение.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2/43.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B55F1" w:rsidP="0065533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кожных покровов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rPr>
          <w:trHeight w:val="254"/>
        </w:trPr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3/44.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3B55F1" w:rsidP="00655334">
            <w:pPr>
              <w:widowControl w:val="0"/>
              <w:shd w:val="clear" w:color="auto" w:fill="FFFFFF"/>
              <w:tabs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кожи в теплорегуляции.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B95BB0">
        <w:trPr>
          <w:trHeight w:val="251"/>
        </w:trPr>
        <w:tc>
          <w:tcPr>
            <w:tcW w:w="8929" w:type="dxa"/>
            <w:gridSpan w:val="3"/>
            <w:shd w:val="clear" w:color="auto" w:fill="auto"/>
          </w:tcPr>
          <w:p w:rsidR="00655334" w:rsidRPr="00655334" w:rsidRDefault="003B55F1" w:rsidP="003B55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 9. </w:t>
            </w:r>
            <w:r w:rsidR="00655334" w:rsidRPr="006553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Эндокринная система </w:t>
            </w:r>
            <w:r w:rsidR="00B95BB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(3 часа</w:t>
            </w:r>
            <w:r w:rsidR="00655334" w:rsidRPr="006553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1/45.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Железы.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2/46.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95BB0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Гормоны.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3/47.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95BB0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65E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5 «Мочевыделительная система, кожа, эндокринная система»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95BB0" w:rsidRPr="00655334" w:rsidTr="001206DB">
        <w:tc>
          <w:tcPr>
            <w:tcW w:w="8929" w:type="dxa"/>
            <w:gridSpan w:val="3"/>
            <w:shd w:val="clear" w:color="auto" w:fill="auto"/>
          </w:tcPr>
          <w:p w:rsidR="00B95BB0" w:rsidRPr="00B95BB0" w:rsidRDefault="00B95BB0" w:rsidP="00B95BB0">
            <w:pPr>
              <w:tabs>
                <w:tab w:val="left" w:pos="4275"/>
                <w:tab w:val="center" w:pos="43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9. Нервная система. (5 часов)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1/48.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95BB0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нервной системы, ее строение и функция.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2/49.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95BB0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Вегетативная НС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B95BB0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3/50.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95BB0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Нейрогуморальная регуляция.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F96337">
        <w:trPr>
          <w:trHeight w:val="246"/>
        </w:trPr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4/51.</w:t>
            </w:r>
          </w:p>
        </w:tc>
        <w:tc>
          <w:tcPr>
            <w:tcW w:w="6946" w:type="dxa"/>
            <w:shd w:val="clear" w:color="auto" w:fill="auto"/>
          </w:tcPr>
          <w:p w:rsidR="00655334" w:rsidRPr="00B95BB0" w:rsidRDefault="00B95BB0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BB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Спинной мозг.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5334" w:rsidRPr="00655334" w:rsidTr="00F96337">
        <w:trPr>
          <w:trHeight w:val="235"/>
        </w:trPr>
        <w:tc>
          <w:tcPr>
            <w:tcW w:w="851" w:type="dxa"/>
            <w:shd w:val="clear" w:color="auto" w:fill="auto"/>
          </w:tcPr>
          <w:p w:rsidR="00655334" w:rsidRPr="00655334" w:rsidRDefault="00B95BB0" w:rsidP="006553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5/52.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95BB0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Головной мозг.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5334" w:rsidRPr="00655334" w:rsidTr="00945353">
        <w:tc>
          <w:tcPr>
            <w:tcW w:w="8929" w:type="dxa"/>
            <w:gridSpan w:val="3"/>
            <w:shd w:val="clear" w:color="auto" w:fill="auto"/>
          </w:tcPr>
          <w:p w:rsidR="00655334" w:rsidRPr="00655334" w:rsidRDefault="00B92D15" w:rsidP="00B92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10. Органы чувств. Анализаторы. (</w:t>
            </w:r>
            <w:r w:rsidR="00F963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часов)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2578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1/53.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об органах чувств и анализаторах.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rPr>
          <w:trHeight w:val="431"/>
        </w:trPr>
        <w:tc>
          <w:tcPr>
            <w:tcW w:w="851" w:type="dxa"/>
            <w:shd w:val="clear" w:color="auto" w:fill="auto"/>
          </w:tcPr>
          <w:p w:rsidR="00655334" w:rsidRPr="00655334" w:rsidRDefault="00B2578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2/54.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Зрительный анализатор.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2578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3/55.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Заболевания и повреждения глаз.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2578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4/56.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Слуховой анализатор. Органы равновесия.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B2578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5/57.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B25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осязания, обоняния, вкуса.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96337" w:rsidRPr="00655334" w:rsidTr="00945353">
        <w:tc>
          <w:tcPr>
            <w:tcW w:w="851" w:type="dxa"/>
            <w:shd w:val="clear" w:color="auto" w:fill="auto"/>
          </w:tcPr>
          <w:p w:rsidR="00F96337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6/58.</w:t>
            </w:r>
          </w:p>
        </w:tc>
        <w:tc>
          <w:tcPr>
            <w:tcW w:w="6946" w:type="dxa"/>
            <w:shd w:val="clear" w:color="auto" w:fill="auto"/>
          </w:tcPr>
          <w:p w:rsidR="00F96337" w:rsidRPr="00B25781" w:rsidRDefault="00F96337" w:rsidP="00B25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3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Контрольная работа №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6 «Нервная система.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Анализторы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2" w:type="dxa"/>
            <w:shd w:val="clear" w:color="auto" w:fill="auto"/>
          </w:tcPr>
          <w:p w:rsidR="00F96337" w:rsidRPr="00655334" w:rsidRDefault="00F96337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5781" w:rsidRPr="00655334" w:rsidTr="00523EC9">
        <w:tc>
          <w:tcPr>
            <w:tcW w:w="8929" w:type="dxa"/>
            <w:gridSpan w:val="3"/>
            <w:shd w:val="clear" w:color="auto" w:fill="auto"/>
          </w:tcPr>
          <w:p w:rsidR="00B25781" w:rsidRPr="00B25781" w:rsidRDefault="00B25781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11. Поведение и психика. (</w:t>
            </w:r>
            <w:r w:rsidR="00F963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часов)</w:t>
            </w:r>
          </w:p>
        </w:tc>
      </w:tr>
      <w:tr w:rsidR="00655334" w:rsidRPr="00655334" w:rsidTr="00B25781">
        <w:trPr>
          <w:trHeight w:val="333"/>
        </w:trPr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1/59.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Врожденные и приобретённые формы поведения.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2/60.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Закономерности работы головного мозга.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3/61.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B25781" w:rsidP="00655334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 и его значение.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rPr>
          <w:trHeight w:val="273"/>
        </w:trPr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4/62.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F96337" w:rsidP="00655334">
            <w:pPr>
              <w:shd w:val="clear" w:color="auto" w:fill="FFFFFF"/>
              <w:tabs>
                <w:tab w:val="left" w:pos="2520"/>
              </w:tabs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высшей нервной деятельности человека.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Познавательные процессы.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5334" w:rsidRPr="00655334" w:rsidTr="002B0B8D">
        <w:trPr>
          <w:trHeight w:val="341"/>
        </w:trPr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5/63.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F96337" w:rsidP="00655334">
            <w:pPr>
              <w:shd w:val="clear" w:color="auto" w:fill="FFFFFF"/>
              <w:tabs>
                <w:tab w:val="left" w:pos="4095"/>
              </w:tabs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Личность и ее особенности.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6337" w:rsidRPr="00655334" w:rsidTr="00C44C53">
        <w:trPr>
          <w:trHeight w:val="329"/>
        </w:trPr>
        <w:tc>
          <w:tcPr>
            <w:tcW w:w="8929" w:type="dxa"/>
            <w:gridSpan w:val="3"/>
            <w:shd w:val="clear" w:color="auto" w:fill="auto"/>
          </w:tcPr>
          <w:p w:rsidR="00F96337" w:rsidRPr="00F96337" w:rsidRDefault="00F96337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12. Индивидуальное развитие. (</w:t>
            </w:r>
            <w:r w:rsidR="002B0B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часов)</w:t>
            </w:r>
          </w:p>
        </w:tc>
      </w:tr>
      <w:tr w:rsidR="00655334" w:rsidRPr="00655334" w:rsidTr="00945353">
        <w:trPr>
          <w:trHeight w:val="263"/>
        </w:trPr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1/64.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F96337" w:rsidP="00655334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Половая система человека.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rPr>
          <w:trHeight w:val="703"/>
        </w:trPr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2/65.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F96337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Наследственные и врожденные заболевания. Болезни, передающиеся половым путем.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F96337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3/66.</w:t>
            </w:r>
          </w:p>
        </w:tc>
        <w:tc>
          <w:tcPr>
            <w:tcW w:w="6946" w:type="dxa"/>
            <w:shd w:val="clear" w:color="auto" w:fill="auto"/>
          </w:tcPr>
          <w:p w:rsidR="00655334" w:rsidRPr="00F96337" w:rsidRDefault="00F96337" w:rsidP="00655334">
            <w:pPr>
              <w:widowControl w:val="0"/>
              <w:shd w:val="clear" w:color="auto" w:fill="FFFFFF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Вред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наркогенных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2B0B8D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4/67.</w:t>
            </w:r>
          </w:p>
        </w:tc>
        <w:tc>
          <w:tcPr>
            <w:tcW w:w="6946" w:type="dxa"/>
            <w:shd w:val="clear" w:color="auto" w:fill="auto"/>
          </w:tcPr>
          <w:p w:rsidR="00655334" w:rsidRPr="00655334" w:rsidRDefault="002B0B8D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Психологические особенности личности.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55334" w:rsidRPr="00655334" w:rsidTr="00945353">
        <w:tc>
          <w:tcPr>
            <w:tcW w:w="851" w:type="dxa"/>
            <w:shd w:val="clear" w:color="auto" w:fill="auto"/>
          </w:tcPr>
          <w:p w:rsidR="00655334" w:rsidRPr="00655334" w:rsidRDefault="002B0B8D" w:rsidP="0065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5/68.</w:t>
            </w:r>
          </w:p>
        </w:tc>
        <w:tc>
          <w:tcPr>
            <w:tcW w:w="6946" w:type="dxa"/>
            <w:shd w:val="clear" w:color="auto" w:fill="auto"/>
          </w:tcPr>
          <w:p w:rsidR="00655334" w:rsidRPr="002B0B8D" w:rsidRDefault="002B0B8D" w:rsidP="0065533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Итоговая контрольная работа.</w:t>
            </w:r>
          </w:p>
        </w:tc>
        <w:tc>
          <w:tcPr>
            <w:tcW w:w="1132" w:type="dxa"/>
            <w:shd w:val="clear" w:color="auto" w:fill="auto"/>
          </w:tcPr>
          <w:p w:rsidR="00655334" w:rsidRPr="00655334" w:rsidRDefault="00655334" w:rsidP="0065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3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55334" w:rsidRDefault="00655334">
      <w:pPr>
        <w:rPr>
          <w:rFonts w:ascii="Times New Roman" w:hAnsi="Times New Roman" w:cs="Times New Roman"/>
          <w:sz w:val="24"/>
          <w:szCs w:val="24"/>
        </w:rPr>
      </w:pPr>
    </w:p>
    <w:p w:rsidR="00272B98" w:rsidRDefault="00272B98" w:rsidP="00272B9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2B98">
        <w:rPr>
          <w:rFonts w:ascii="Times New Roman" w:eastAsia="Calibri" w:hAnsi="Times New Roman" w:cs="Times New Roman"/>
          <w:b/>
          <w:sz w:val="28"/>
          <w:szCs w:val="28"/>
        </w:rPr>
        <w:t>Требования к уровню подготовки выпускников.</w:t>
      </w:r>
    </w:p>
    <w:p w:rsidR="00272B98" w:rsidRPr="00272B98" w:rsidRDefault="00272B98" w:rsidP="00272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Обучающиеся должны называть: </w:t>
      </w:r>
    </w:p>
    <w:p w:rsidR="00272B98" w:rsidRPr="00272B98" w:rsidRDefault="00272B98" w:rsidP="00272B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признаки организма человека.</w:t>
      </w:r>
    </w:p>
    <w:p w:rsidR="00272B98" w:rsidRPr="00272B98" w:rsidRDefault="00272B98" w:rsidP="00272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Характеризовать:</w:t>
      </w:r>
    </w:p>
    <w:p w:rsidR="00272B98" w:rsidRPr="00272B98" w:rsidRDefault="00272B98" w:rsidP="00272B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обмен веществ и превращение энергии;</w:t>
      </w:r>
    </w:p>
    <w:p w:rsidR="00272B98" w:rsidRPr="00272B98" w:rsidRDefault="00272B98" w:rsidP="00272B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ферментов и витаминов в организме;</w:t>
      </w:r>
    </w:p>
    <w:p w:rsidR="00272B98" w:rsidRPr="00272B98" w:rsidRDefault="00272B98" w:rsidP="00272B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питание, дыхание, передвижение веществ, выделение конечных продуктов жизнедеятельности в организме человека;</w:t>
      </w:r>
    </w:p>
    <w:p w:rsidR="00272B98" w:rsidRPr="00272B98" w:rsidRDefault="00272B98" w:rsidP="00272B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иммунитет, его значение в жизни человека, профилактику СПИДа;</w:t>
      </w:r>
    </w:p>
    <w:p w:rsidR="00272B98" w:rsidRPr="00272B98" w:rsidRDefault="00272B98" w:rsidP="00272B9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размножение, рост и развитие развития человека.</w:t>
      </w:r>
    </w:p>
    <w:p w:rsidR="00272B98" w:rsidRPr="00272B98" w:rsidRDefault="00272B98" w:rsidP="00272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Обосновывать:</w:t>
      </w:r>
    </w:p>
    <w:p w:rsidR="00272B98" w:rsidRPr="00272B98" w:rsidRDefault="00272B98" w:rsidP="00272B9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взаимосвязь строения и функций органов и систем органов, организма и среды;</w:t>
      </w:r>
    </w:p>
    <w:p w:rsidR="00272B98" w:rsidRPr="00272B98" w:rsidRDefault="00272B98" w:rsidP="00272B9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родство млекопитающих животных и человека, человеческих рас;</w:t>
      </w:r>
    </w:p>
    <w:p w:rsidR="00272B98" w:rsidRPr="00272B98" w:rsidRDefault="00272B98" w:rsidP="00272B9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особенности человека, обусловленные </w:t>
      </w:r>
      <w:proofErr w:type="spellStart"/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прямохождением</w:t>
      </w:r>
      <w:proofErr w:type="spellEnd"/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трудовой деятельностью;</w:t>
      </w:r>
    </w:p>
    <w:p w:rsidR="00272B98" w:rsidRPr="00272B98" w:rsidRDefault="00272B98" w:rsidP="00272B9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нейрогуморальной регуляции процессов жизнедеятельности в организме человека; особенности высшей нервной деятельности человека;</w:t>
      </w:r>
    </w:p>
    <w:p w:rsidR="00272B98" w:rsidRPr="00272B98" w:rsidRDefault="00272B98" w:rsidP="00272B9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влияние экологических и социальных факторов, умственного и физического труда, физкультуры и спорта на здоровье человека; </w:t>
      </w:r>
    </w:p>
    <w:p w:rsidR="00272B98" w:rsidRPr="00272B98" w:rsidRDefault="00272B98" w:rsidP="00272B9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вредное влияние алкоголя, наркотиков, курения на организм человека и его потомство;</w:t>
      </w:r>
    </w:p>
    <w:p w:rsidR="00272B98" w:rsidRPr="00272B98" w:rsidRDefault="00272B98" w:rsidP="00272B9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меры профилактики появления вредных привычек (курение, алкоголизм, наркомания), нарушения осанки, плоскостопия.</w:t>
      </w:r>
    </w:p>
    <w:p w:rsidR="00272B98" w:rsidRPr="00272B98" w:rsidRDefault="00272B98" w:rsidP="00272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Распознавать:</w:t>
      </w:r>
    </w:p>
    <w:p w:rsidR="00272B98" w:rsidRPr="00272B98" w:rsidRDefault="00272B98" w:rsidP="00272B9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клетки, ткани, органы и системы органов человека.</w:t>
      </w:r>
    </w:p>
    <w:p w:rsidR="00272B98" w:rsidRPr="00272B98" w:rsidRDefault="00272B98" w:rsidP="00272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Применять знания:</w:t>
      </w:r>
    </w:p>
    <w:p w:rsidR="00272B98" w:rsidRPr="00272B98" w:rsidRDefault="00272B98" w:rsidP="00272B9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о   строении   и   жизнедеятельности   организма человека для обоснования здорового образа жизни, соблюдения гигиенических норм, профилактики травм, заболеваний.</w:t>
      </w:r>
    </w:p>
    <w:p w:rsidR="00272B98" w:rsidRPr="00272B98" w:rsidRDefault="00272B98" w:rsidP="00272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Делать выводы:</w:t>
      </w:r>
    </w:p>
    <w:p w:rsidR="00272B98" w:rsidRPr="00272B98" w:rsidRDefault="00272B98" w:rsidP="00272B9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происхождении человека от животных.</w:t>
      </w:r>
    </w:p>
    <w:p w:rsidR="00272B98" w:rsidRPr="00272B98" w:rsidRDefault="00272B98" w:rsidP="00272B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2B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Соблюдать правила:</w:t>
      </w:r>
    </w:p>
    <w:p w:rsidR="00272B98" w:rsidRPr="00272B98" w:rsidRDefault="00272B98" w:rsidP="00272B9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рассматривания микропрепаратов под микроскопом;</w:t>
      </w:r>
    </w:p>
    <w:p w:rsidR="00272B98" w:rsidRPr="00272B98" w:rsidRDefault="00272B98" w:rsidP="00272B9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9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здорового образа жизни человека, его личной и общественной гигиены.</w:t>
      </w:r>
    </w:p>
    <w:p w:rsidR="00272B98" w:rsidRPr="00272B98" w:rsidRDefault="00272B98" w:rsidP="00272B98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272B98" w:rsidRPr="00655334" w:rsidRDefault="00272B98" w:rsidP="00272B9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72B98" w:rsidRPr="00655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1DA"/>
    <w:multiLevelType w:val="hybridMultilevel"/>
    <w:tmpl w:val="C5B2CFD2"/>
    <w:lvl w:ilvl="0" w:tplc="F1C0EA7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773F28"/>
    <w:multiLevelType w:val="hybridMultilevel"/>
    <w:tmpl w:val="3DF08F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BC31EA"/>
    <w:multiLevelType w:val="hybridMultilevel"/>
    <w:tmpl w:val="3CB07A4A"/>
    <w:lvl w:ilvl="0" w:tplc="F1C0EA7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F12BAE"/>
    <w:multiLevelType w:val="hybridMultilevel"/>
    <w:tmpl w:val="D40454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96518B"/>
    <w:multiLevelType w:val="hybridMultilevel"/>
    <w:tmpl w:val="CC5EA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436B77"/>
    <w:multiLevelType w:val="hybridMultilevel"/>
    <w:tmpl w:val="EC62109A"/>
    <w:lvl w:ilvl="0" w:tplc="F1C0EA7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872217C"/>
    <w:multiLevelType w:val="hybridMultilevel"/>
    <w:tmpl w:val="77429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72"/>
    <w:rsid w:val="00272B98"/>
    <w:rsid w:val="002B0B8D"/>
    <w:rsid w:val="003B55F1"/>
    <w:rsid w:val="004D3989"/>
    <w:rsid w:val="00655334"/>
    <w:rsid w:val="006E6B5B"/>
    <w:rsid w:val="00823F76"/>
    <w:rsid w:val="00865E75"/>
    <w:rsid w:val="00885544"/>
    <w:rsid w:val="00941072"/>
    <w:rsid w:val="00971E48"/>
    <w:rsid w:val="00B25781"/>
    <w:rsid w:val="00B92D15"/>
    <w:rsid w:val="00B95BB0"/>
    <w:rsid w:val="00CC2968"/>
    <w:rsid w:val="00CE6623"/>
    <w:rsid w:val="00F9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B98"/>
    <w:pPr>
      <w:ind w:left="720"/>
      <w:contextualSpacing/>
    </w:pPr>
  </w:style>
  <w:style w:type="paragraph" w:styleId="a4">
    <w:name w:val="No Spacing"/>
    <w:uiPriority w:val="1"/>
    <w:qFormat/>
    <w:rsid w:val="00272B9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B98"/>
    <w:pPr>
      <w:ind w:left="720"/>
      <w:contextualSpacing/>
    </w:pPr>
  </w:style>
  <w:style w:type="paragraph" w:styleId="a4">
    <w:name w:val="No Spacing"/>
    <w:uiPriority w:val="1"/>
    <w:qFormat/>
    <w:rsid w:val="00272B9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1452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6</cp:revision>
  <dcterms:created xsi:type="dcterms:W3CDTF">2017-09-19T08:58:00Z</dcterms:created>
  <dcterms:modified xsi:type="dcterms:W3CDTF">2017-10-02T06:25:00Z</dcterms:modified>
</cp:coreProperties>
</file>