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E4" w:rsidRPr="008B3DAA" w:rsidRDefault="00C31A12" w:rsidP="008B3DA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B3DAA">
        <w:rPr>
          <w:rFonts w:ascii="Times New Roman" w:hAnsi="Times New Roman" w:cs="Times New Roman"/>
          <w:b/>
          <w:i/>
          <w:sz w:val="24"/>
          <w:szCs w:val="24"/>
          <w:u w:val="single"/>
        </w:rPr>
        <w:t>Проверочная работа по теме Простейшие.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i/>
          <w:sz w:val="24"/>
          <w:szCs w:val="24"/>
        </w:rPr>
        <w:t>Выберите один правильный ответ: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. По своему строению простейшие являются:</w:t>
      </w:r>
    </w:p>
    <w:p w:rsidR="00C31A12" w:rsidRPr="008B3DAA" w:rsidRDefault="00C31A12" w:rsidP="008B3D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Одноклеточными организмами</w:t>
      </w:r>
    </w:p>
    <w:p w:rsidR="00C31A12" w:rsidRPr="008B3DAA" w:rsidRDefault="00C31A12" w:rsidP="008B3D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Колониальными организмами</w:t>
      </w:r>
    </w:p>
    <w:p w:rsidR="00C31A12" w:rsidRPr="008B3DAA" w:rsidRDefault="009E16E5" w:rsidP="008B3D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</w:t>
      </w:r>
      <w:r w:rsidR="00C31A12" w:rsidRPr="008B3DAA">
        <w:rPr>
          <w:rFonts w:ascii="Times New Roman" w:hAnsi="Times New Roman" w:cs="Times New Roman"/>
          <w:sz w:val="24"/>
          <w:szCs w:val="24"/>
        </w:rPr>
        <w:t>оклеточными организмами</w:t>
      </w:r>
    </w:p>
    <w:p w:rsidR="00C31A12" w:rsidRPr="008B3DAA" w:rsidRDefault="00C31A12" w:rsidP="008B3DA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B3DAA">
        <w:rPr>
          <w:rFonts w:ascii="Times New Roman" w:hAnsi="Times New Roman" w:cs="Times New Roman"/>
          <w:sz w:val="24"/>
          <w:szCs w:val="24"/>
        </w:rPr>
        <w:t>Организмами, не имеющие клеточного строения</w:t>
      </w:r>
      <w:proofErr w:type="gramEnd"/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 xml:space="preserve">. Наиболее крупные современные простейшие встречаются 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среди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:</w:t>
      </w:r>
    </w:p>
    <w:p w:rsidR="00C31A12" w:rsidRPr="008B3DAA" w:rsidRDefault="00C31A12" w:rsidP="008B3DA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Саркодовых</w:t>
      </w:r>
    </w:p>
    <w:p w:rsidR="00C31A12" w:rsidRPr="008B3DAA" w:rsidRDefault="00C31A12" w:rsidP="008B3DA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Жгутиконосцев</w:t>
      </w:r>
    </w:p>
    <w:p w:rsidR="00C31A12" w:rsidRPr="008B3DAA" w:rsidRDefault="00C31A12" w:rsidP="008B3DA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Инфузорий</w:t>
      </w:r>
    </w:p>
    <w:p w:rsidR="00C31A12" w:rsidRPr="008B3DAA" w:rsidRDefault="00C31A12" w:rsidP="008B3DA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Споровиков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А3. У простейших органоидами движения являются:</w:t>
      </w:r>
    </w:p>
    <w:p w:rsidR="00C31A12" w:rsidRPr="008B3DAA" w:rsidRDefault="00C31A12" w:rsidP="008B3DA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Мышечные волокна</w:t>
      </w:r>
    </w:p>
    <w:p w:rsidR="00C31A12" w:rsidRPr="008B3DAA" w:rsidRDefault="00C31A12" w:rsidP="008B3DA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Ножки и ложноножки</w:t>
      </w:r>
    </w:p>
    <w:p w:rsidR="00C31A12" w:rsidRPr="008B3DAA" w:rsidRDefault="00C31A12" w:rsidP="008B3DA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 xml:space="preserve">Ложноножки и жгутики </w:t>
      </w:r>
    </w:p>
    <w:p w:rsidR="00C31A12" w:rsidRPr="008B3DAA" w:rsidRDefault="00C31A12" w:rsidP="008B3DA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раковина и ложноножки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. Органоиды движения у простейших представлены</w:t>
      </w:r>
    </w:p>
    <w:p w:rsidR="00C31A12" w:rsidRPr="008B3DAA" w:rsidRDefault="00C31A12" w:rsidP="008B3DA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кожно-мускульным мешком</w:t>
      </w:r>
    </w:p>
    <w:p w:rsidR="00C31A12" w:rsidRPr="008B3DAA" w:rsidRDefault="00C31A12" w:rsidP="008B3DA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ложноножками и волосками</w:t>
      </w:r>
    </w:p>
    <w:p w:rsidR="00C31A12" w:rsidRPr="008B3DAA" w:rsidRDefault="00C31A12" w:rsidP="008B3DA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ворсинками и жгутиками</w:t>
      </w:r>
    </w:p>
    <w:p w:rsidR="00C31A12" w:rsidRPr="008B3DAA" w:rsidRDefault="00C31A12" w:rsidP="008B3DA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жгутиками и ресничками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А5. Для всех простейших характерно наличие:</w:t>
      </w:r>
    </w:p>
    <w:p w:rsidR="00C31A12" w:rsidRPr="008B3DAA" w:rsidRDefault="00C31A12" w:rsidP="008B3DAA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клеточной мембраны</w:t>
      </w:r>
    </w:p>
    <w:p w:rsidR="00C31A12" w:rsidRPr="008B3DAA" w:rsidRDefault="00C31A12" w:rsidP="008B3DAA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клеточной мембраны и нескольких ядер</w:t>
      </w:r>
    </w:p>
    <w:p w:rsidR="00C31A12" w:rsidRPr="008B3DAA" w:rsidRDefault="00C31A12" w:rsidP="008B3DAA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ложноножек и сократительных вакуолей</w:t>
      </w:r>
    </w:p>
    <w:p w:rsidR="00C31A12" w:rsidRPr="008B3DAA" w:rsidRDefault="00C31A12" w:rsidP="008B3DAA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жгутиков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. Для всех простейших характерно наличие:</w:t>
      </w:r>
    </w:p>
    <w:p w:rsidR="00C31A12" w:rsidRPr="008B3DAA" w:rsidRDefault="00C31A12" w:rsidP="008B3DA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ресничек</w:t>
      </w:r>
    </w:p>
    <w:p w:rsidR="00C31A12" w:rsidRPr="008B3DAA" w:rsidRDefault="00C31A12" w:rsidP="008B3DA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светочувствительного глазка</w:t>
      </w:r>
    </w:p>
    <w:p w:rsidR="00C31A12" w:rsidRPr="008B3DAA" w:rsidRDefault="00C31A12" w:rsidP="008B3DA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ядра</w:t>
      </w:r>
    </w:p>
    <w:p w:rsidR="00C31A12" w:rsidRPr="008B3DAA" w:rsidRDefault="00C31A12" w:rsidP="008B3DA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ядра и ресничек</w:t>
      </w:r>
    </w:p>
    <w:p w:rsidR="00C31A12" w:rsidRPr="008B3DAA" w:rsidRDefault="00C31A12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. По способу питания простейшие являются:</w:t>
      </w:r>
    </w:p>
    <w:p w:rsidR="00C31A12" w:rsidRPr="008B3DAA" w:rsidRDefault="00CA5731" w:rsidP="008B3D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только автотрофами</w:t>
      </w:r>
    </w:p>
    <w:p w:rsidR="00CA5731" w:rsidRPr="008B3DAA" w:rsidRDefault="00CA5731" w:rsidP="008B3D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только гетеротрофами</w:t>
      </w:r>
    </w:p>
    <w:p w:rsidR="00CA5731" w:rsidRPr="008B3DAA" w:rsidRDefault="00CA5731" w:rsidP="008B3D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автотрофами и гетеротрофами</w:t>
      </w:r>
    </w:p>
    <w:p w:rsidR="00CA5731" w:rsidRPr="008B3DAA" w:rsidRDefault="00CA5731" w:rsidP="008B3DA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автотрофами и паразитами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А8. Дыхание простейших осуществляется:</w:t>
      </w:r>
    </w:p>
    <w:p w:rsidR="00CA5731" w:rsidRPr="008B3DAA" w:rsidRDefault="00CA5731" w:rsidP="008B3D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Через всю поверхность тела</w:t>
      </w:r>
    </w:p>
    <w:p w:rsidR="00CA5731" w:rsidRPr="008B3DAA" w:rsidRDefault="00CA5731" w:rsidP="008B3D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Через дыхательные вакуоли</w:t>
      </w:r>
    </w:p>
    <w:p w:rsidR="00CA5731" w:rsidRPr="008B3DAA" w:rsidRDefault="00CA5731" w:rsidP="008B3D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Через клеточный рот</w:t>
      </w:r>
    </w:p>
    <w:p w:rsidR="00CA5731" w:rsidRPr="008B3DAA" w:rsidRDefault="00CA5731" w:rsidP="008B3D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Через клеточную глотку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8B3DAA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Pr="008B3DAA">
        <w:rPr>
          <w:rFonts w:ascii="Times New Roman" w:hAnsi="Times New Roman" w:cs="Times New Roman"/>
          <w:sz w:val="24"/>
          <w:szCs w:val="24"/>
        </w:rPr>
        <w:t>. Выведение непереваренных остатков пищи – это составляющая часть процесса:</w:t>
      </w:r>
    </w:p>
    <w:p w:rsidR="00CA5731" w:rsidRPr="008B3DAA" w:rsidRDefault="00CA5731" w:rsidP="008B3DAA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Питания</w:t>
      </w:r>
    </w:p>
    <w:p w:rsidR="00CA5731" w:rsidRPr="008B3DAA" w:rsidRDefault="00CA5731" w:rsidP="008B3DAA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Дыхания</w:t>
      </w:r>
    </w:p>
    <w:p w:rsidR="00CA5731" w:rsidRPr="008B3DAA" w:rsidRDefault="00CA5731" w:rsidP="008B3DAA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Выделения</w:t>
      </w:r>
    </w:p>
    <w:p w:rsidR="00CA5731" w:rsidRPr="008B3DAA" w:rsidRDefault="00CA5731" w:rsidP="008B3DAA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Раздраж</w:t>
      </w:r>
      <w:r w:rsidR="003F3BDB">
        <w:rPr>
          <w:rFonts w:ascii="Times New Roman" w:hAnsi="Times New Roman" w:cs="Times New Roman"/>
          <w:sz w:val="24"/>
          <w:szCs w:val="24"/>
        </w:rPr>
        <w:t>е</w:t>
      </w:r>
      <w:r w:rsidRPr="008B3DAA">
        <w:rPr>
          <w:rFonts w:ascii="Times New Roman" w:hAnsi="Times New Roman" w:cs="Times New Roman"/>
          <w:sz w:val="24"/>
          <w:szCs w:val="24"/>
        </w:rPr>
        <w:t>ния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lastRenderedPageBreak/>
        <w:t>А10. Выведение вредных веществ и воды – это составляющая часть процесса:</w:t>
      </w:r>
    </w:p>
    <w:p w:rsidR="00CA5731" w:rsidRPr="008B3DAA" w:rsidRDefault="00CA5731" w:rsidP="008B3DAA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Питания</w:t>
      </w:r>
    </w:p>
    <w:p w:rsidR="00CA5731" w:rsidRPr="008B3DAA" w:rsidRDefault="00CA5731" w:rsidP="008B3DAA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Дыхания</w:t>
      </w:r>
    </w:p>
    <w:p w:rsidR="00CA5731" w:rsidRPr="008B3DAA" w:rsidRDefault="00CA5731" w:rsidP="008B3DAA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Выделения</w:t>
      </w:r>
    </w:p>
    <w:p w:rsidR="00CA5731" w:rsidRPr="008B3DAA" w:rsidRDefault="00CA5731" w:rsidP="008B3DAA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Раздражения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А11. С помощью сократительной вакуоли происходит:</w:t>
      </w:r>
    </w:p>
    <w:p w:rsidR="00CA5731" w:rsidRPr="008B3DAA" w:rsidRDefault="00CA5731" w:rsidP="008B3DA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вредных веществ</w:t>
      </w:r>
    </w:p>
    <w:p w:rsidR="00CA5731" w:rsidRPr="008B3DAA" w:rsidRDefault="00CA5731" w:rsidP="008B3DA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Переваривание пищи и выделение непереваренных остатков</w:t>
      </w:r>
    </w:p>
    <w:p w:rsidR="00CA5731" w:rsidRPr="008B3DAA" w:rsidRDefault="00CA5731" w:rsidP="008B3DA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вредных веществ и избытка воды</w:t>
      </w:r>
    </w:p>
    <w:p w:rsidR="00CA5731" w:rsidRPr="008B3DAA" w:rsidRDefault="00CA5731" w:rsidP="008B3DAA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непереваренных остатков пищи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А12. С помощью пищеварительной вакуоли происходит:</w:t>
      </w:r>
    </w:p>
    <w:p w:rsidR="00CA5731" w:rsidRPr="008B3DAA" w:rsidRDefault="00CA5731" w:rsidP="008B3DA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вредных веществ</w:t>
      </w:r>
    </w:p>
    <w:p w:rsidR="00CA5731" w:rsidRPr="008B3DAA" w:rsidRDefault="00CA5731" w:rsidP="008B3DA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Переваривание пищи и выделение непереваренных остатков</w:t>
      </w:r>
    </w:p>
    <w:p w:rsidR="00CA5731" w:rsidRPr="008B3DAA" w:rsidRDefault="00CA5731" w:rsidP="008B3DA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вредных веществ и избытка воды</w:t>
      </w:r>
    </w:p>
    <w:p w:rsidR="00CA5731" w:rsidRPr="008B3DAA" w:rsidRDefault="00CA5731" w:rsidP="008B3DA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Выведение непереваренных остатков пищи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А13. Амеба следующим образом реагирует на изменение окружающей среды:</w:t>
      </w:r>
    </w:p>
    <w:p w:rsidR="003A7E9A" w:rsidRPr="008B3DAA" w:rsidRDefault="003A7E9A" w:rsidP="008B3DAA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Не реагирует на механическое раздражение</w:t>
      </w:r>
    </w:p>
    <w:p w:rsidR="003A7E9A" w:rsidRPr="008B3DAA" w:rsidRDefault="003A7E9A" w:rsidP="008B3DAA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Уползает от яркого света</w:t>
      </w:r>
    </w:p>
    <w:p w:rsidR="003A7E9A" w:rsidRPr="008B3DAA" w:rsidRDefault="003A7E9A" w:rsidP="008B3DAA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Не реагирует на повышенную концентрацию соли</w:t>
      </w:r>
    </w:p>
    <w:p w:rsidR="003A7E9A" w:rsidRPr="008B3DAA" w:rsidRDefault="003A7E9A" w:rsidP="008B3DAA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Ползет в сторону кристалла соли</w:t>
      </w:r>
    </w:p>
    <w:p w:rsidR="00CA5731" w:rsidRPr="008B3DAA" w:rsidRDefault="00CA5731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 xml:space="preserve">А14. </w:t>
      </w:r>
      <w:r w:rsidR="003A7E9A" w:rsidRPr="008B3DAA">
        <w:rPr>
          <w:rFonts w:ascii="Times New Roman" w:hAnsi="Times New Roman" w:cs="Times New Roman"/>
          <w:sz w:val="24"/>
          <w:szCs w:val="24"/>
        </w:rPr>
        <w:t>Амеба следующим образом реагирует на изменение окружающей среды:</w:t>
      </w:r>
    </w:p>
    <w:p w:rsidR="003A7E9A" w:rsidRPr="008B3DAA" w:rsidRDefault="003A7E9A" w:rsidP="008B3DAA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Уползает от пищевой частицы</w:t>
      </w:r>
    </w:p>
    <w:p w:rsidR="003A7E9A" w:rsidRPr="008B3DAA" w:rsidRDefault="003A7E9A" w:rsidP="008B3DAA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Не реагирует на яркий свет</w:t>
      </w:r>
    </w:p>
    <w:p w:rsidR="003A7E9A" w:rsidRPr="008B3DAA" w:rsidRDefault="003A7E9A" w:rsidP="008B3DAA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Ползет в сторону источника яркого света</w:t>
      </w:r>
    </w:p>
    <w:p w:rsidR="003A7E9A" w:rsidRPr="008B3DAA" w:rsidRDefault="003A7E9A" w:rsidP="008B3DAA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Уползает от кристалла соли</w:t>
      </w: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А15. Наличие хлоропластов характерно:</w:t>
      </w:r>
    </w:p>
    <w:p w:rsidR="003A7E9A" w:rsidRPr="008B3DAA" w:rsidRDefault="003A7E9A" w:rsidP="008B3DAA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саркодовых</w:t>
      </w:r>
    </w:p>
    <w:p w:rsidR="003A7E9A" w:rsidRPr="008B3DAA" w:rsidRDefault="003A7E9A" w:rsidP="008B3DAA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инфузорий</w:t>
      </w:r>
    </w:p>
    <w:p w:rsidR="003A7E9A" w:rsidRPr="008B3DAA" w:rsidRDefault="003A7E9A" w:rsidP="008B3DAA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ряда представителей жгутиконосцев</w:t>
      </w:r>
    </w:p>
    <w:p w:rsidR="003A7E9A" w:rsidRPr="008B3DAA" w:rsidRDefault="003A7E9A" w:rsidP="008B3DAA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всех представителей жгутиконосцев</w:t>
      </w: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А16. Непостоянная форма тела характерна:</w:t>
      </w:r>
    </w:p>
    <w:p w:rsidR="003A7E9A" w:rsidRPr="008B3DAA" w:rsidRDefault="003A7E9A" w:rsidP="008B3DA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саркодовых</w:t>
      </w:r>
    </w:p>
    <w:p w:rsidR="003A7E9A" w:rsidRPr="008B3DAA" w:rsidRDefault="003A7E9A" w:rsidP="008B3DA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инфузорий</w:t>
      </w:r>
    </w:p>
    <w:p w:rsidR="003A7E9A" w:rsidRPr="008B3DAA" w:rsidRDefault="003A7E9A" w:rsidP="008B3DA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растительных жгутиконосцев</w:t>
      </w:r>
    </w:p>
    <w:p w:rsidR="003A7E9A" w:rsidRPr="008B3DAA" w:rsidRDefault="003A7E9A" w:rsidP="008B3DA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Для животных жгутиконосцев</w:t>
      </w: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А17. У инфузории-туфельки малое ядро:</w:t>
      </w:r>
    </w:p>
    <w:p w:rsidR="003A7E9A" w:rsidRPr="008B3DAA" w:rsidRDefault="003A7E9A" w:rsidP="008B3DAA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половом процессе</w:t>
      </w:r>
    </w:p>
    <w:p w:rsidR="003A7E9A" w:rsidRPr="008B3DAA" w:rsidRDefault="003A7E9A" w:rsidP="008B3DAA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регулировании движения</w:t>
      </w:r>
    </w:p>
    <w:p w:rsidR="003A7E9A" w:rsidRPr="008B3DAA" w:rsidRDefault="003A7E9A" w:rsidP="008B3DAA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регулирование движения и процесса обмена веществ</w:t>
      </w:r>
    </w:p>
    <w:p w:rsidR="003A7E9A" w:rsidRPr="008B3DAA" w:rsidRDefault="003A7E9A" w:rsidP="008B3DAA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Не участвует в процессах жизнедеятельности</w:t>
      </w: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А18. У инфузории-туфельки большое ядро:</w:t>
      </w:r>
    </w:p>
    <w:p w:rsidR="003A7E9A" w:rsidRPr="008B3DAA" w:rsidRDefault="003A7E9A" w:rsidP="008B3DAA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регулировании движения</w:t>
      </w:r>
    </w:p>
    <w:p w:rsidR="003A7E9A" w:rsidRPr="008B3DAA" w:rsidRDefault="003A7E9A" w:rsidP="008B3DAA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половом процессе</w:t>
      </w:r>
    </w:p>
    <w:p w:rsidR="003A7E9A" w:rsidRPr="008B3DAA" w:rsidRDefault="003A7E9A" w:rsidP="008B3DAA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Участвует в регулирование движения и процесса обмена веществ</w:t>
      </w:r>
    </w:p>
    <w:p w:rsidR="003A7E9A" w:rsidRPr="008B3DAA" w:rsidRDefault="003A7E9A" w:rsidP="008B3DAA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Не участвует в процессах жизнедеятельности</w:t>
      </w:r>
    </w:p>
    <w:p w:rsidR="00812329" w:rsidRDefault="00812329" w:rsidP="008B3D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329" w:rsidRDefault="00812329" w:rsidP="008B3D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lastRenderedPageBreak/>
        <w:t>А19. Сократительные вакуоли имеются:</w:t>
      </w:r>
    </w:p>
    <w:p w:rsidR="003A7E9A" w:rsidRPr="008B3DAA" w:rsidRDefault="003A7E9A" w:rsidP="008B3DAA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морских простейших</w:t>
      </w:r>
    </w:p>
    <w:p w:rsidR="003A7E9A" w:rsidRPr="008B3DAA" w:rsidRDefault="003A7E9A" w:rsidP="008B3DAA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многих паразитических простейших</w:t>
      </w:r>
    </w:p>
    <w:p w:rsidR="003A7E9A" w:rsidRPr="008B3DAA" w:rsidRDefault="003A7E9A" w:rsidP="008B3DAA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пресноводных простейших</w:t>
      </w:r>
    </w:p>
    <w:p w:rsidR="003A7E9A" w:rsidRPr="008B3DAA" w:rsidRDefault="003A7E9A" w:rsidP="008B3DAA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пресноводных и паразитических простейших</w:t>
      </w:r>
    </w:p>
    <w:p w:rsidR="003A7E9A" w:rsidRPr="008B3DAA" w:rsidRDefault="003A7E9A" w:rsidP="008B3D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 xml:space="preserve">А20. </w:t>
      </w:r>
      <w:r w:rsidR="008B3DAA" w:rsidRPr="008B3DAA">
        <w:rPr>
          <w:rFonts w:ascii="Times New Roman" w:hAnsi="Times New Roman" w:cs="Times New Roman"/>
          <w:sz w:val="24"/>
          <w:szCs w:val="24"/>
        </w:rPr>
        <w:t>Сократитель</w:t>
      </w:r>
      <w:r w:rsidR="00104F72" w:rsidRPr="008B3DAA">
        <w:rPr>
          <w:rFonts w:ascii="Times New Roman" w:hAnsi="Times New Roman" w:cs="Times New Roman"/>
          <w:sz w:val="24"/>
          <w:szCs w:val="24"/>
        </w:rPr>
        <w:t xml:space="preserve">ные </w:t>
      </w:r>
      <w:r w:rsidR="008B3DAA" w:rsidRPr="008B3DAA">
        <w:rPr>
          <w:rFonts w:ascii="Times New Roman" w:hAnsi="Times New Roman" w:cs="Times New Roman"/>
          <w:sz w:val="24"/>
          <w:szCs w:val="24"/>
        </w:rPr>
        <w:t>вакуоли отсутствуют:</w:t>
      </w:r>
    </w:p>
    <w:p w:rsidR="008B3DAA" w:rsidRPr="008B3DAA" w:rsidRDefault="008B3DAA" w:rsidP="008B3DAA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 xml:space="preserve">У морских и </w:t>
      </w:r>
      <w:proofErr w:type="spellStart"/>
      <w:r w:rsidRPr="008B3DAA">
        <w:rPr>
          <w:rFonts w:ascii="Times New Roman" w:hAnsi="Times New Roman" w:cs="Times New Roman"/>
          <w:sz w:val="24"/>
          <w:szCs w:val="24"/>
        </w:rPr>
        <w:t>паразтических</w:t>
      </w:r>
      <w:proofErr w:type="spellEnd"/>
      <w:r w:rsidRPr="008B3DAA">
        <w:rPr>
          <w:rFonts w:ascii="Times New Roman" w:hAnsi="Times New Roman" w:cs="Times New Roman"/>
          <w:sz w:val="24"/>
          <w:szCs w:val="24"/>
        </w:rPr>
        <w:t xml:space="preserve"> простейших</w:t>
      </w:r>
    </w:p>
    <w:p w:rsidR="008B3DAA" w:rsidRPr="008B3DAA" w:rsidRDefault="008B3DAA" w:rsidP="008B3DAA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пресноводных простейших</w:t>
      </w:r>
    </w:p>
    <w:p w:rsidR="008B3DAA" w:rsidRPr="008B3DAA" w:rsidRDefault="008B3DAA" w:rsidP="008B3DAA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У всех водных простейших</w:t>
      </w:r>
    </w:p>
    <w:p w:rsidR="008B3DAA" w:rsidRDefault="008B3DAA" w:rsidP="008B3DAA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B3DAA">
        <w:rPr>
          <w:rFonts w:ascii="Times New Roman" w:hAnsi="Times New Roman" w:cs="Times New Roman"/>
          <w:sz w:val="24"/>
          <w:szCs w:val="24"/>
        </w:rPr>
        <w:t>Только у морских простейших</w:t>
      </w:r>
    </w:p>
    <w:p w:rsidR="008B3DAA" w:rsidRPr="008B3DAA" w:rsidRDefault="008B3DAA" w:rsidP="008B3D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3DAA" w:rsidRDefault="00B00BF7" w:rsidP="008B3DA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Выберите все верные ответы.</w:t>
      </w:r>
    </w:p>
    <w:p w:rsidR="00B00BF7" w:rsidRDefault="00B00BF7" w:rsidP="008B3D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. Верными являются следующие суждения: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Большинство простейших являются одноклеточными организмами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простейшие являются одноклеточными организмами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Клетка простейших имеет ядро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Клетка простейших не имеет ядра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Простейшие живут в жидкой среде</w:t>
      </w:r>
    </w:p>
    <w:p w:rsidR="00B00BF7" w:rsidRDefault="00B00BF7" w:rsidP="00B00BF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Значительное количество простейших обитает в наземно-воздушной среде</w:t>
      </w:r>
    </w:p>
    <w:p w:rsidR="00B00BF7" w:rsidRDefault="00B00BF7" w:rsidP="00B00B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. Признаками, общими для эвглены зеленой и инфузории-туфельки, являются:</w:t>
      </w:r>
    </w:p>
    <w:p w:rsid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Постоянная форма тела</w:t>
      </w:r>
    </w:p>
    <w:p w:rsid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жгутиков</w:t>
      </w:r>
    </w:p>
    <w:p w:rsid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ресничек</w:t>
      </w:r>
    </w:p>
    <w:p w:rsid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хлоропластов</w:t>
      </w:r>
    </w:p>
    <w:p w:rsid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клеточного рта</w:t>
      </w:r>
    </w:p>
    <w:p w:rsidR="00B00BF7" w:rsidRPr="00B00BF7" w:rsidRDefault="00B00BF7" w:rsidP="00B00BF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Дыхание всей поверхностью тела</w:t>
      </w:r>
    </w:p>
    <w:p w:rsidR="00B00BF7" w:rsidRDefault="00B00BF7" w:rsidP="00B00B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В3. </w:t>
      </w:r>
      <w:r w:rsidR="00812329">
        <w:rPr>
          <w:rFonts w:ascii="Times New Roman" w:hAnsi="Times New Roman" w:cs="Times New Roman"/>
          <w:sz w:val="24"/>
          <w:szCs w:val="24"/>
        </w:rPr>
        <w:t>Установите соответствие между организмами и их особенностями:</w:t>
      </w:r>
    </w:p>
    <w:p w:rsidR="00812329" w:rsidRDefault="003F3BDB" w:rsidP="0081232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Амеба</w:t>
      </w:r>
      <w:bookmarkStart w:id="0" w:name="_GoBack"/>
      <w:bookmarkEnd w:id="0"/>
      <w:r w:rsidR="00812329">
        <w:rPr>
          <w:rFonts w:ascii="Times New Roman" w:hAnsi="Times New Roman" w:cs="Times New Roman"/>
          <w:sz w:val="24"/>
          <w:szCs w:val="24"/>
        </w:rPr>
        <w:t xml:space="preserve"> протей                                     А. имеются два ядра</w:t>
      </w:r>
    </w:p>
    <w:p w:rsidR="00812329" w:rsidRDefault="00812329" w:rsidP="0081232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Инфузория-туфелька                         Б. имеются реснички</w:t>
      </w:r>
    </w:p>
    <w:p w:rsidR="00812329" w:rsidRDefault="00812329" w:rsidP="00812329">
      <w:pPr>
        <w:pStyle w:val="a3"/>
        <w:tabs>
          <w:tab w:val="left" w:pos="44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Имеется одно ядро</w:t>
      </w:r>
    </w:p>
    <w:p w:rsidR="00812329" w:rsidRDefault="00812329" w:rsidP="00812329">
      <w:pPr>
        <w:pStyle w:val="a3"/>
        <w:tabs>
          <w:tab w:val="left" w:pos="44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Непостоянная форма тела</w:t>
      </w:r>
    </w:p>
    <w:p w:rsidR="00812329" w:rsidRDefault="00812329" w:rsidP="00812329">
      <w:pPr>
        <w:pStyle w:val="a3"/>
        <w:tabs>
          <w:tab w:val="left" w:pos="44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Происходит половой процесс</w:t>
      </w:r>
    </w:p>
    <w:p w:rsidR="00812329" w:rsidRPr="00812329" w:rsidRDefault="00812329" w:rsidP="00812329">
      <w:pPr>
        <w:pStyle w:val="a3"/>
        <w:tabs>
          <w:tab w:val="left" w:pos="44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Постоянная форма тела </w:t>
      </w:r>
    </w:p>
    <w:p w:rsidR="003A7E9A" w:rsidRPr="003A7E9A" w:rsidRDefault="003A7E9A" w:rsidP="003A7E9A">
      <w:pPr>
        <w:rPr>
          <w:rFonts w:ascii="Times New Roman" w:hAnsi="Times New Roman" w:cs="Times New Roman"/>
          <w:sz w:val="28"/>
          <w:szCs w:val="28"/>
        </w:rPr>
      </w:pPr>
    </w:p>
    <w:p w:rsidR="003A7E9A" w:rsidRPr="003A7E9A" w:rsidRDefault="003A7E9A" w:rsidP="003A7E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E9A" w:rsidRPr="003A7E9A" w:rsidRDefault="003A7E9A" w:rsidP="003A7E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1A12" w:rsidRPr="00C31A12" w:rsidRDefault="00C31A12" w:rsidP="00C31A12">
      <w:pPr>
        <w:rPr>
          <w:rFonts w:ascii="Times New Roman" w:hAnsi="Times New Roman" w:cs="Times New Roman"/>
          <w:sz w:val="28"/>
          <w:szCs w:val="28"/>
        </w:rPr>
      </w:pPr>
    </w:p>
    <w:sectPr w:rsidR="00C31A12" w:rsidRPr="00C31A12" w:rsidSect="00812329">
      <w:pgSz w:w="11906" w:h="16838"/>
      <w:pgMar w:top="28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5BC2"/>
    <w:multiLevelType w:val="hybridMultilevel"/>
    <w:tmpl w:val="E88E2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179BC"/>
    <w:multiLevelType w:val="hybridMultilevel"/>
    <w:tmpl w:val="EF30C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F564A"/>
    <w:multiLevelType w:val="hybridMultilevel"/>
    <w:tmpl w:val="1CF40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C5B5B"/>
    <w:multiLevelType w:val="hybridMultilevel"/>
    <w:tmpl w:val="D42EA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81386"/>
    <w:multiLevelType w:val="hybridMultilevel"/>
    <w:tmpl w:val="821E3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014F7"/>
    <w:multiLevelType w:val="hybridMultilevel"/>
    <w:tmpl w:val="DF7C3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618C6"/>
    <w:multiLevelType w:val="hybridMultilevel"/>
    <w:tmpl w:val="1CCE5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63132"/>
    <w:multiLevelType w:val="hybridMultilevel"/>
    <w:tmpl w:val="D818A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10779"/>
    <w:multiLevelType w:val="hybridMultilevel"/>
    <w:tmpl w:val="BC92A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D5B"/>
    <w:multiLevelType w:val="hybridMultilevel"/>
    <w:tmpl w:val="D818A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A16C3"/>
    <w:multiLevelType w:val="hybridMultilevel"/>
    <w:tmpl w:val="DFB83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85DD8"/>
    <w:multiLevelType w:val="hybridMultilevel"/>
    <w:tmpl w:val="E29E8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95199"/>
    <w:multiLevelType w:val="hybridMultilevel"/>
    <w:tmpl w:val="1CAC5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32247E"/>
    <w:multiLevelType w:val="hybridMultilevel"/>
    <w:tmpl w:val="6584F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E1511"/>
    <w:multiLevelType w:val="hybridMultilevel"/>
    <w:tmpl w:val="D40ED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C56C5"/>
    <w:multiLevelType w:val="hybridMultilevel"/>
    <w:tmpl w:val="0CDA5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DA0978"/>
    <w:multiLevelType w:val="hybridMultilevel"/>
    <w:tmpl w:val="DFB83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F86305"/>
    <w:multiLevelType w:val="hybridMultilevel"/>
    <w:tmpl w:val="14C2B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14787"/>
    <w:multiLevelType w:val="hybridMultilevel"/>
    <w:tmpl w:val="0CDA5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737E53"/>
    <w:multiLevelType w:val="hybridMultilevel"/>
    <w:tmpl w:val="220CA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A46C04"/>
    <w:multiLevelType w:val="hybridMultilevel"/>
    <w:tmpl w:val="D818A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87A2E"/>
    <w:multiLevelType w:val="hybridMultilevel"/>
    <w:tmpl w:val="2BEC4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A4548D"/>
    <w:multiLevelType w:val="hybridMultilevel"/>
    <w:tmpl w:val="0CDA5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C1168"/>
    <w:multiLevelType w:val="hybridMultilevel"/>
    <w:tmpl w:val="EE2ED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CF0445"/>
    <w:multiLevelType w:val="hybridMultilevel"/>
    <w:tmpl w:val="E1A2C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E95695"/>
    <w:multiLevelType w:val="hybridMultilevel"/>
    <w:tmpl w:val="DFB83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94E9F"/>
    <w:multiLevelType w:val="hybridMultilevel"/>
    <w:tmpl w:val="E102A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2188D"/>
    <w:multiLevelType w:val="hybridMultilevel"/>
    <w:tmpl w:val="FD58C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8F19D5"/>
    <w:multiLevelType w:val="hybridMultilevel"/>
    <w:tmpl w:val="48AEC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26"/>
  </w:num>
  <w:num w:numId="5">
    <w:abstractNumId w:val="4"/>
  </w:num>
  <w:num w:numId="6">
    <w:abstractNumId w:val="2"/>
  </w:num>
  <w:num w:numId="7">
    <w:abstractNumId w:val="12"/>
  </w:num>
  <w:num w:numId="8">
    <w:abstractNumId w:val="5"/>
  </w:num>
  <w:num w:numId="9">
    <w:abstractNumId w:val="3"/>
  </w:num>
  <w:num w:numId="10">
    <w:abstractNumId w:val="28"/>
  </w:num>
  <w:num w:numId="11">
    <w:abstractNumId w:val="9"/>
  </w:num>
  <w:num w:numId="12">
    <w:abstractNumId w:val="7"/>
  </w:num>
  <w:num w:numId="13">
    <w:abstractNumId w:val="20"/>
  </w:num>
  <w:num w:numId="14">
    <w:abstractNumId w:val="19"/>
  </w:num>
  <w:num w:numId="15">
    <w:abstractNumId w:val="23"/>
  </w:num>
  <w:num w:numId="16">
    <w:abstractNumId w:val="27"/>
  </w:num>
  <w:num w:numId="17">
    <w:abstractNumId w:val="15"/>
  </w:num>
  <w:num w:numId="18">
    <w:abstractNumId w:val="21"/>
  </w:num>
  <w:num w:numId="19">
    <w:abstractNumId w:val="18"/>
  </w:num>
  <w:num w:numId="20">
    <w:abstractNumId w:val="22"/>
  </w:num>
  <w:num w:numId="21">
    <w:abstractNumId w:val="10"/>
  </w:num>
  <w:num w:numId="22">
    <w:abstractNumId w:val="25"/>
  </w:num>
  <w:num w:numId="23">
    <w:abstractNumId w:val="16"/>
  </w:num>
  <w:num w:numId="24">
    <w:abstractNumId w:val="6"/>
  </w:num>
  <w:num w:numId="25">
    <w:abstractNumId w:val="17"/>
  </w:num>
  <w:num w:numId="26">
    <w:abstractNumId w:val="0"/>
  </w:num>
  <w:num w:numId="27">
    <w:abstractNumId w:val="24"/>
  </w:num>
  <w:num w:numId="28">
    <w:abstractNumId w:val="11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AB4"/>
    <w:rsid w:val="00104F72"/>
    <w:rsid w:val="00231AB4"/>
    <w:rsid w:val="002E2DC0"/>
    <w:rsid w:val="003A7E9A"/>
    <w:rsid w:val="003F3BDB"/>
    <w:rsid w:val="00812329"/>
    <w:rsid w:val="00885544"/>
    <w:rsid w:val="008B3DAA"/>
    <w:rsid w:val="009E16E5"/>
    <w:rsid w:val="00B00BF7"/>
    <w:rsid w:val="00C31A12"/>
    <w:rsid w:val="00CA5731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E5F1A-23FA-4C4B-84DA-A1B94B948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6</cp:revision>
  <dcterms:created xsi:type="dcterms:W3CDTF">2017-10-17T08:19:00Z</dcterms:created>
  <dcterms:modified xsi:type="dcterms:W3CDTF">2017-10-20T05:18:00Z</dcterms:modified>
</cp:coreProperties>
</file>