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73" w:rsidRDefault="00745A55" w:rsidP="00BA687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Химия</w:t>
      </w:r>
      <w:bookmarkStart w:id="0" w:name="_GoBack"/>
      <w:bookmarkEnd w:id="0"/>
      <w:r w:rsidR="00BA6873" w:rsidRPr="00CE1A29">
        <w:rPr>
          <w:rFonts w:ascii="Times New Roman" w:hAnsi="Times New Roman"/>
          <w:b/>
          <w:sz w:val="24"/>
          <w:szCs w:val="24"/>
        </w:rPr>
        <w:t xml:space="preserve"> 11</w:t>
      </w:r>
      <w:r w:rsidR="00BA687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BA6873">
        <w:rPr>
          <w:rFonts w:ascii="Times New Roman" w:hAnsi="Times New Roman"/>
          <w:b/>
          <w:sz w:val="24"/>
          <w:szCs w:val="24"/>
        </w:rPr>
        <w:t>клас</w:t>
      </w:r>
      <w:proofErr w:type="spellEnd"/>
    </w:p>
    <w:p w:rsidR="00BA6873" w:rsidRPr="00745A55" w:rsidRDefault="00BA6873" w:rsidP="00BA6873">
      <w:pPr>
        <w:spacing w:after="0"/>
        <w:jc w:val="center"/>
        <w:rPr>
          <w:rFonts w:ascii="Times New Roman" w:hAnsi="Times New Roman"/>
          <w:b/>
          <w:color w:val="FF0000"/>
          <w:sz w:val="24"/>
          <w:szCs w:val="24"/>
          <w:u w:val="single"/>
        </w:rPr>
      </w:pPr>
      <w:r w:rsidRPr="00CE1A29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Pr="00745A55">
        <w:rPr>
          <w:rFonts w:ascii="Times New Roman" w:hAnsi="Times New Roman"/>
          <w:b/>
          <w:sz w:val="24"/>
          <w:szCs w:val="24"/>
          <w:u w:val="single"/>
        </w:rPr>
        <w:t>На все вопросы возможен только один правильный ответ.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 xml:space="preserve">1. Укажите число </w:t>
      </w:r>
      <w:proofErr w:type="gramStart"/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π-</w:t>
      </w:r>
      <w:proofErr w:type="gramEnd"/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связей в молекуле высшего оксида элемента с электронной конфигурацией внешнего электронного слоя 2</w:t>
      </w:r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val="en-US" w:eastAsia="ru-RU"/>
        </w:rPr>
        <w:t>s</w:t>
      </w:r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vertAlign w:val="superscript"/>
          <w:lang w:eastAsia="ru-RU"/>
        </w:rPr>
        <w:t>2</w:t>
      </w:r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2</w:t>
      </w:r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val="en-US" w:eastAsia="ru-RU"/>
        </w:rPr>
        <w:t>p</w:t>
      </w:r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vertAlign w:val="superscript"/>
          <w:lang w:eastAsia="ru-RU"/>
        </w:rPr>
        <w:t>2</w:t>
      </w:r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: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A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) 0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B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) 2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C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) 3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D) 1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2. Для смещения равновесия в направлении прямой реакции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6192" behindDoc="0" locked="0" layoutInCell="1" allowOverlap="1">
                <wp:simplePos x="0" y="0"/>
                <wp:positionH relativeFrom="column">
                  <wp:posOffset>1269365</wp:posOffset>
                </wp:positionH>
                <wp:positionV relativeFrom="paragraph">
                  <wp:posOffset>130809</wp:posOffset>
                </wp:positionV>
                <wp:extent cx="196215" cy="0"/>
                <wp:effectExtent l="38100" t="76200" r="0" b="11430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96215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99.95pt;margin-top:10.3pt;width:15.4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" strokecolor="windowText" strokeweight=".5pt">
                <v:stroke endarrow="open" joinstyle="miter"/>
                <o:lock v:ext="edit" shapetype="f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1302385</wp:posOffset>
                </wp:positionH>
                <wp:positionV relativeFrom="paragraph">
                  <wp:posOffset>70484</wp:posOffset>
                </wp:positionV>
                <wp:extent cx="201930" cy="0"/>
                <wp:effectExtent l="0" t="76200" r="26670" b="11430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193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102.55pt;margin-top:5.55pt;width:15.9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" strokecolor="windowText" strokeweight=".5pt">
                <v:stroke endarrow="open" joinstyle="miter"/>
                <o:lock v:ext="edit" shapetype="f"/>
              </v:shape>
            </w:pict>
          </mc:Fallback>
        </mc:AlternateContent>
      </w:r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 xml:space="preserve">   2</w:t>
      </w:r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val="en-US" w:eastAsia="ru-RU"/>
        </w:rPr>
        <w:t>SO</w:t>
      </w:r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vertAlign w:val="subscript"/>
          <w:lang w:eastAsia="ru-RU"/>
        </w:rPr>
        <w:t>2</w:t>
      </w:r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(г)+</w:t>
      </w:r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val="en-US" w:eastAsia="ru-RU"/>
        </w:rPr>
        <w:t>O</w:t>
      </w:r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vertAlign w:val="subscript"/>
          <w:lang w:eastAsia="ru-RU"/>
        </w:rPr>
        <w:t>2</w:t>
      </w:r>
      <w:r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 xml:space="preserve">(г)              </w:t>
      </w:r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 xml:space="preserve">  2</w:t>
      </w:r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val="en-US" w:eastAsia="ru-RU"/>
        </w:rPr>
        <w:t>SO</w:t>
      </w:r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vertAlign w:val="subscript"/>
          <w:lang w:eastAsia="ru-RU"/>
        </w:rPr>
        <w:t>3</w:t>
      </w:r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(г) +</w:t>
      </w:r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val="en-US" w:eastAsia="ru-RU"/>
        </w:rPr>
        <w:t>Q</w:t>
      </w:r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 xml:space="preserve">    необходимо: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A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) </w:t>
      </w:r>
      <w:proofErr w:type="gramStart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повысить</w:t>
      </w:r>
      <w:proofErr w:type="gramEnd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температуру и давление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B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) </w:t>
      </w:r>
      <w:proofErr w:type="gramStart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понизить</w:t>
      </w:r>
      <w:proofErr w:type="gramEnd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температуру и давление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C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) </w:t>
      </w:r>
      <w:proofErr w:type="gramStart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повысить</w:t>
      </w:r>
      <w:proofErr w:type="gramEnd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давление и поглощать 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SO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vertAlign w:val="subscript"/>
          <w:lang w:eastAsia="ru-RU"/>
        </w:rPr>
        <w:t xml:space="preserve">3 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серной кислотой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D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) </w:t>
      </w:r>
      <w:proofErr w:type="gramStart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повысить</w:t>
      </w:r>
      <w:proofErr w:type="gramEnd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температуру и давление, уменьшить концентрацию кислорода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</w:p>
    <w:p w:rsidR="00BA6873" w:rsidRPr="00CE1A29" w:rsidRDefault="00BA6873" w:rsidP="00BA6873">
      <w:pPr>
        <w:pStyle w:val="221"/>
        <w:shd w:val="clear" w:color="auto" w:fill="auto"/>
        <w:tabs>
          <w:tab w:val="left" w:pos="426"/>
        </w:tabs>
        <w:spacing w:line="240" w:lineRule="auto"/>
        <w:ind w:firstLine="0"/>
        <w:jc w:val="both"/>
        <w:rPr>
          <w:b/>
          <w:color w:val="000000"/>
          <w:sz w:val="24"/>
          <w:szCs w:val="24"/>
          <w:shd w:val="clear" w:color="auto" w:fill="FFFFFF"/>
          <w:lang w:eastAsia="ru-RU"/>
        </w:rPr>
      </w:pPr>
      <w:r w:rsidRPr="00CE1A29">
        <w:rPr>
          <w:rFonts w:eastAsia="Times New Roman"/>
          <w:b/>
          <w:color w:val="333333"/>
          <w:sz w:val="24"/>
          <w:szCs w:val="24"/>
          <w:lang w:eastAsia="ru-RU"/>
        </w:rPr>
        <w:t>3. С водным раствором гидроксида натрия взаимодействуют все вещества в ряду: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A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) </w:t>
      </w:r>
      <w:proofErr w:type="gramStart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хлорид</w:t>
      </w:r>
      <w:proofErr w:type="gramEnd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калия, сульфат меди (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val="be-BY" w:eastAsia="ru-RU"/>
        </w:rPr>
        <w:t xml:space="preserve">ІІ), 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серная кислота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B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) </w:t>
      </w:r>
      <w:proofErr w:type="gramStart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хлорид</w:t>
      </w:r>
      <w:proofErr w:type="gramEnd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калия, сульфат меди (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val="be-BY" w:eastAsia="ru-RU"/>
        </w:rPr>
        <w:t>ІІ), карбонат калия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C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) </w:t>
      </w:r>
      <w:proofErr w:type="gramStart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сульфат</w:t>
      </w:r>
      <w:proofErr w:type="gramEnd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меди (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val="be-BY" w:eastAsia="ru-RU"/>
        </w:rPr>
        <w:t>ІІ),гидроксид алюминия, серная кислота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D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) </w:t>
      </w:r>
      <w:proofErr w:type="gramStart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сульфат</w:t>
      </w:r>
      <w:proofErr w:type="gramEnd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меди (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val="be-BY" w:eastAsia="ru-RU"/>
        </w:rPr>
        <w:t>ІІ), оксид магния, серная кислота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</w:p>
    <w:p w:rsidR="00BA6873" w:rsidRPr="00CE1A29" w:rsidRDefault="00BA6873" w:rsidP="00BA6873">
      <w:pPr>
        <w:pStyle w:val="221"/>
        <w:shd w:val="clear" w:color="auto" w:fill="auto"/>
        <w:tabs>
          <w:tab w:val="left" w:pos="426"/>
        </w:tabs>
        <w:spacing w:line="240" w:lineRule="auto"/>
        <w:ind w:firstLine="0"/>
        <w:jc w:val="both"/>
        <w:rPr>
          <w:rStyle w:val="220"/>
          <w:b/>
          <w:color w:val="000000"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3400425</wp:posOffset>
                </wp:positionH>
                <wp:positionV relativeFrom="paragraph">
                  <wp:posOffset>84455</wp:posOffset>
                </wp:positionV>
                <wp:extent cx="175260" cy="0"/>
                <wp:effectExtent l="13335" t="6985" r="11430" b="1206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52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75pt,6.65pt" to="281.5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" strokeweight=".5pt">
                <v:stroke joinstyle="miter"/>
              </v:line>
            </w:pict>
          </mc:Fallback>
        </mc:AlternateContent>
      </w:r>
      <w:r w:rsidRPr="00CE1A29">
        <w:rPr>
          <w:rFonts w:eastAsia="Times New Roman"/>
          <w:b/>
          <w:color w:val="333333"/>
          <w:sz w:val="24"/>
          <w:szCs w:val="24"/>
          <w:lang w:eastAsia="ru-RU"/>
        </w:rPr>
        <w:t xml:space="preserve">4. </w:t>
      </w:r>
      <w:r w:rsidRPr="00CE1A29">
        <w:rPr>
          <w:rStyle w:val="220"/>
          <w:b/>
          <w:color w:val="000000"/>
          <w:sz w:val="24"/>
          <w:szCs w:val="24"/>
          <w:lang w:eastAsia="ru-RU"/>
        </w:rPr>
        <w:t>Укажите вещество, которое содержит группу</w:t>
      </w:r>
      <w:proofErr w:type="gramStart"/>
      <w:r>
        <w:rPr>
          <w:rStyle w:val="220"/>
          <w:b/>
          <w:color w:val="000000"/>
          <w:sz w:val="24"/>
          <w:szCs w:val="24"/>
          <w:lang w:eastAsia="ru-RU"/>
        </w:rPr>
        <w:t xml:space="preserve">     </w:t>
      </w:r>
      <w:r w:rsidRPr="00CE1A29">
        <w:rPr>
          <w:rStyle w:val="220"/>
          <w:b/>
          <w:color w:val="000000"/>
          <w:sz w:val="24"/>
          <w:szCs w:val="24"/>
          <w:lang w:eastAsia="ru-RU"/>
        </w:rPr>
        <w:t xml:space="preserve">    С</w:t>
      </w:r>
      <w:proofErr w:type="gramEnd"/>
      <w:r w:rsidRPr="00CE1A29">
        <w:rPr>
          <w:rStyle w:val="220"/>
          <w:b/>
          <w:color w:val="000000"/>
          <w:sz w:val="24"/>
          <w:szCs w:val="24"/>
          <w:lang w:eastAsia="ru-RU"/>
        </w:rPr>
        <w:t>=О:</w:t>
      </w:r>
    </w:p>
    <w:p w:rsidR="00BA6873" w:rsidRPr="00CE1A29" w:rsidRDefault="00BA6873" w:rsidP="00BA6873">
      <w:pPr>
        <w:pStyle w:val="221"/>
        <w:shd w:val="clear" w:color="auto" w:fill="auto"/>
        <w:tabs>
          <w:tab w:val="left" w:pos="863"/>
          <w:tab w:val="left" w:pos="1276"/>
          <w:tab w:val="left" w:pos="2835"/>
          <w:tab w:val="left" w:pos="4678"/>
          <w:tab w:val="left" w:pos="6521"/>
        </w:tabs>
        <w:spacing w:line="240" w:lineRule="auto"/>
        <w:ind w:firstLine="0"/>
        <w:jc w:val="both"/>
        <w:rPr>
          <w:rStyle w:val="220"/>
          <w:color w:val="000000"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3720465</wp:posOffset>
                </wp:positionH>
                <wp:positionV relativeFrom="paragraph">
                  <wp:posOffset>7620</wp:posOffset>
                </wp:positionV>
                <wp:extent cx="66675" cy="149225"/>
                <wp:effectExtent l="9525" t="10160" r="9525" b="1206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675" cy="14922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2.95pt,.6pt" to="298.2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" strokeweight=".5pt">
                <v:stroke joinstyle="miter"/>
              </v:line>
            </w:pict>
          </mc:Fallback>
        </mc:AlternateContent>
      </w:r>
      <w:r w:rsidRPr="00CE1A29">
        <w:rPr>
          <w:rStyle w:val="220"/>
          <w:color w:val="000000"/>
          <w:sz w:val="24"/>
          <w:szCs w:val="24"/>
          <w:lang w:val="en-US" w:eastAsia="ru-RU"/>
        </w:rPr>
        <w:t>A</w:t>
      </w:r>
      <w:r w:rsidRPr="00CE1A29">
        <w:rPr>
          <w:rStyle w:val="220"/>
          <w:color w:val="000000"/>
          <w:sz w:val="24"/>
          <w:szCs w:val="24"/>
          <w:lang w:eastAsia="ru-RU"/>
        </w:rPr>
        <w:t xml:space="preserve">) </w:t>
      </w:r>
      <w:proofErr w:type="gramStart"/>
      <w:r w:rsidRPr="00CE1A29">
        <w:rPr>
          <w:rFonts w:eastAsia="Times New Roman"/>
          <w:color w:val="333333"/>
          <w:sz w:val="24"/>
          <w:szCs w:val="24"/>
          <w:lang w:eastAsia="ru-RU"/>
        </w:rPr>
        <w:t>толуол</w:t>
      </w:r>
      <w:proofErr w:type="gramEnd"/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B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) </w:t>
      </w:r>
      <w:proofErr w:type="gramStart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изопрен</w:t>
      </w:r>
      <w:proofErr w:type="gramEnd"/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C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) </w:t>
      </w:r>
      <w:proofErr w:type="spellStart"/>
      <w:proofErr w:type="gramStart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тристеарат</w:t>
      </w:r>
      <w:proofErr w:type="spellEnd"/>
      <w:proofErr w:type="gramEnd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глицерина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D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) </w:t>
      </w:r>
      <w:proofErr w:type="gramStart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крахмал</w:t>
      </w:r>
      <w:proofErr w:type="gramEnd"/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</w:p>
    <w:p w:rsidR="00BA6873" w:rsidRPr="00CE1A29" w:rsidRDefault="00BA6873" w:rsidP="00BA6873">
      <w:pPr>
        <w:pStyle w:val="221"/>
        <w:shd w:val="clear" w:color="auto" w:fill="auto"/>
        <w:tabs>
          <w:tab w:val="left" w:pos="426"/>
        </w:tabs>
        <w:spacing w:line="240" w:lineRule="auto"/>
        <w:ind w:firstLine="0"/>
        <w:jc w:val="both"/>
        <w:rPr>
          <w:rStyle w:val="220"/>
          <w:b/>
          <w:color w:val="000000"/>
          <w:sz w:val="24"/>
          <w:szCs w:val="24"/>
          <w:lang w:eastAsia="ru-RU"/>
        </w:rPr>
      </w:pPr>
      <w:r w:rsidRPr="00CE1A29">
        <w:rPr>
          <w:rFonts w:eastAsia="Times New Roman"/>
          <w:b/>
          <w:color w:val="333333"/>
          <w:sz w:val="24"/>
          <w:szCs w:val="24"/>
          <w:lang w:eastAsia="ru-RU"/>
        </w:rPr>
        <w:t xml:space="preserve">5. </w:t>
      </w:r>
      <w:r w:rsidRPr="00CE1A29">
        <w:rPr>
          <w:rStyle w:val="220"/>
          <w:b/>
          <w:color w:val="000000"/>
          <w:sz w:val="24"/>
          <w:szCs w:val="24"/>
          <w:lang w:eastAsia="ru-RU"/>
        </w:rPr>
        <w:t>Реакция с аммиачным раствором оксида серебра (</w:t>
      </w:r>
      <w:r w:rsidRPr="00CE1A29">
        <w:rPr>
          <w:rFonts w:eastAsia="Times New Roman"/>
          <w:color w:val="333333"/>
          <w:sz w:val="24"/>
          <w:szCs w:val="24"/>
          <w:lang w:val="be-BY" w:eastAsia="ru-RU"/>
        </w:rPr>
        <w:t>І</w:t>
      </w:r>
      <w:r w:rsidRPr="00CE1A29">
        <w:rPr>
          <w:rStyle w:val="220"/>
          <w:b/>
          <w:color w:val="000000"/>
          <w:sz w:val="24"/>
          <w:szCs w:val="24"/>
          <w:lang w:eastAsia="ru-RU"/>
        </w:rPr>
        <w:t xml:space="preserve">) характерна </w:t>
      </w:r>
      <w:proofErr w:type="gramStart"/>
      <w:r w:rsidRPr="00CE1A29">
        <w:rPr>
          <w:rStyle w:val="220"/>
          <w:b/>
          <w:color w:val="000000"/>
          <w:sz w:val="24"/>
          <w:szCs w:val="24"/>
          <w:lang w:eastAsia="ru-RU"/>
        </w:rPr>
        <w:t>для</w:t>
      </w:r>
      <w:proofErr w:type="gramEnd"/>
      <w:r w:rsidRPr="00CE1A29">
        <w:rPr>
          <w:rStyle w:val="220"/>
          <w:b/>
          <w:color w:val="000000"/>
          <w:sz w:val="24"/>
          <w:szCs w:val="24"/>
          <w:lang w:eastAsia="ru-RU"/>
        </w:rPr>
        <w:t>:</w:t>
      </w:r>
    </w:p>
    <w:p w:rsidR="00BA6873" w:rsidRPr="00CE1A29" w:rsidRDefault="00BA6873" w:rsidP="00BA6873">
      <w:pPr>
        <w:pStyle w:val="221"/>
        <w:shd w:val="clear" w:color="auto" w:fill="auto"/>
        <w:tabs>
          <w:tab w:val="left" w:pos="863"/>
          <w:tab w:val="left" w:pos="1276"/>
          <w:tab w:val="left" w:pos="2835"/>
          <w:tab w:val="left" w:pos="4678"/>
          <w:tab w:val="left" w:pos="6521"/>
        </w:tabs>
        <w:spacing w:line="240" w:lineRule="auto"/>
        <w:ind w:firstLine="0"/>
        <w:jc w:val="both"/>
        <w:rPr>
          <w:rStyle w:val="220"/>
          <w:color w:val="000000"/>
          <w:sz w:val="24"/>
          <w:szCs w:val="24"/>
          <w:lang w:eastAsia="ru-RU"/>
        </w:rPr>
      </w:pPr>
      <w:r w:rsidRPr="00CE1A29">
        <w:rPr>
          <w:rStyle w:val="220"/>
          <w:color w:val="000000"/>
          <w:sz w:val="24"/>
          <w:szCs w:val="24"/>
          <w:lang w:val="en-US" w:eastAsia="ru-RU"/>
        </w:rPr>
        <w:t>A</w:t>
      </w:r>
      <w:r w:rsidRPr="00CE1A29">
        <w:rPr>
          <w:rStyle w:val="220"/>
          <w:color w:val="000000"/>
          <w:sz w:val="24"/>
          <w:szCs w:val="24"/>
          <w:lang w:eastAsia="ru-RU"/>
        </w:rPr>
        <w:t xml:space="preserve">) </w:t>
      </w:r>
      <w:proofErr w:type="spellStart"/>
      <w:proofErr w:type="gramStart"/>
      <w:r w:rsidRPr="00CE1A29">
        <w:rPr>
          <w:rStyle w:val="220"/>
          <w:color w:val="000000"/>
          <w:sz w:val="24"/>
          <w:szCs w:val="24"/>
          <w:lang w:eastAsia="ru-RU"/>
        </w:rPr>
        <w:t>пропанола</w:t>
      </w:r>
      <w:proofErr w:type="spellEnd"/>
      <w:proofErr w:type="gramEnd"/>
      <w:r w:rsidRPr="00CE1A29">
        <w:rPr>
          <w:rStyle w:val="220"/>
          <w:color w:val="000000"/>
          <w:sz w:val="24"/>
          <w:szCs w:val="24"/>
          <w:lang w:eastAsia="ru-RU"/>
        </w:rPr>
        <w:t xml:space="preserve"> - 1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B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) </w:t>
      </w:r>
      <w:proofErr w:type="gramStart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сахарозы</w:t>
      </w:r>
      <w:proofErr w:type="gramEnd"/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C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) </w:t>
      </w:r>
      <w:proofErr w:type="gramStart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метилового</w:t>
      </w:r>
      <w:proofErr w:type="gramEnd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эфира </w:t>
      </w:r>
      <w:proofErr w:type="spellStart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пропановой</w:t>
      </w:r>
      <w:proofErr w:type="spellEnd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кислоты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D) </w:t>
      </w:r>
      <w:proofErr w:type="spellStart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пропаналя</w:t>
      </w:r>
      <w:proofErr w:type="spellEnd"/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val="be-BY" w:eastAsia="ru-RU"/>
        </w:rPr>
      </w:pPr>
    </w:p>
    <w:p w:rsidR="00BA6873" w:rsidRPr="00CE1A29" w:rsidRDefault="00BA6873" w:rsidP="00BA6873">
      <w:pPr>
        <w:pStyle w:val="221"/>
        <w:shd w:val="clear" w:color="auto" w:fill="auto"/>
        <w:tabs>
          <w:tab w:val="left" w:pos="426"/>
        </w:tabs>
        <w:spacing w:line="240" w:lineRule="auto"/>
        <w:ind w:firstLine="0"/>
        <w:jc w:val="both"/>
        <w:rPr>
          <w:rStyle w:val="220"/>
          <w:b/>
          <w:sz w:val="24"/>
          <w:szCs w:val="24"/>
          <w:lang w:eastAsia="ru-RU"/>
        </w:rPr>
      </w:pPr>
      <w:r w:rsidRPr="00CE1A29">
        <w:rPr>
          <w:rFonts w:eastAsia="Times New Roman"/>
          <w:b/>
          <w:sz w:val="24"/>
          <w:szCs w:val="24"/>
          <w:lang w:eastAsia="ru-RU"/>
        </w:rPr>
        <w:t xml:space="preserve">6. Сколько из приведенных веществ – пропан, пентадиен-1,2, фенол, анилин, </w:t>
      </w:r>
      <w:proofErr w:type="spellStart"/>
      <w:r w:rsidRPr="00CE1A29">
        <w:rPr>
          <w:rFonts w:eastAsia="Times New Roman"/>
          <w:b/>
          <w:sz w:val="24"/>
          <w:szCs w:val="24"/>
          <w:lang w:eastAsia="ru-RU"/>
        </w:rPr>
        <w:t>пропен</w:t>
      </w:r>
      <w:proofErr w:type="spellEnd"/>
      <w:r w:rsidRPr="00CE1A29">
        <w:rPr>
          <w:rFonts w:eastAsia="Times New Roman"/>
          <w:b/>
          <w:sz w:val="24"/>
          <w:szCs w:val="24"/>
          <w:lang w:eastAsia="ru-RU"/>
        </w:rPr>
        <w:t>, 2-бромпропан – взаимодействуют с раствором гидроксида калия:</w:t>
      </w:r>
    </w:p>
    <w:p w:rsidR="00BA6873" w:rsidRPr="00CE1A29" w:rsidRDefault="00BA6873" w:rsidP="00BA6873">
      <w:pPr>
        <w:pStyle w:val="221"/>
        <w:shd w:val="clear" w:color="auto" w:fill="auto"/>
        <w:tabs>
          <w:tab w:val="left" w:pos="863"/>
          <w:tab w:val="left" w:pos="2835"/>
          <w:tab w:val="left" w:pos="4678"/>
          <w:tab w:val="left" w:pos="6521"/>
        </w:tabs>
        <w:spacing w:line="240" w:lineRule="auto"/>
        <w:ind w:left="709" w:hanging="709"/>
        <w:jc w:val="both"/>
        <w:rPr>
          <w:rStyle w:val="220"/>
          <w:color w:val="000000"/>
          <w:sz w:val="24"/>
          <w:szCs w:val="24"/>
          <w:lang w:eastAsia="ru-RU"/>
        </w:rPr>
      </w:pPr>
      <w:r w:rsidRPr="00CE1A29">
        <w:rPr>
          <w:rStyle w:val="220"/>
          <w:color w:val="000000"/>
          <w:sz w:val="24"/>
          <w:szCs w:val="24"/>
          <w:lang w:val="en-US" w:eastAsia="ru-RU"/>
        </w:rPr>
        <w:t>A</w:t>
      </w:r>
      <w:r w:rsidRPr="00CE1A29">
        <w:rPr>
          <w:rStyle w:val="220"/>
          <w:color w:val="000000"/>
          <w:sz w:val="24"/>
          <w:szCs w:val="24"/>
          <w:lang w:eastAsia="ru-RU"/>
        </w:rPr>
        <w:t>) 5</w:t>
      </w:r>
    </w:p>
    <w:p w:rsidR="00BA6873" w:rsidRPr="00CE1A29" w:rsidRDefault="00BA6873" w:rsidP="00BA6873">
      <w:pPr>
        <w:pStyle w:val="221"/>
        <w:shd w:val="clear" w:color="auto" w:fill="auto"/>
        <w:tabs>
          <w:tab w:val="left" w:pos="863"/>
          <w:tab w:val="left" w:pos="2835"/>
          <w:tab w:val="left" w:pos="4678"/>
          <w:tab w:val="left" w:pos="6521"/>
        </w:tabs>
        <w:spacing w:line="240" w:lineRule="auto"/>
        <w:ind w:left="709" w:hanging="709"/>
        <w:jc w:val="both"/>
        <w:rPr>
          <w:rStyle w:val="220"/>
          <w:color w:val="000000"/>
          <w:sz w:val="24"/>
          <w:szCs w:val="24"/>
          <w:lang w:eastAsia="ru-RU"/>
        </w:rPr>
      </w:pPr>
      <w:r w:rsidRPr="00CE1A29">
        <w:rPr>
          <w:rStyle w:val="220"/>
          <w:color w:val="000000"/>
          <w:sz w:val="24"/>
          <w:szCs w:val="24"/>
          <w:lang w:val="en-US" w:eastAsia="ru-RU"/>
        </w:rPr>
        <w:t>B</w:t>
      </w:r>
      <w:r w:rsidRPr="00CE1A29">
        <w:rPr>
          <w:rStyle w:val="220"/>
          <w:color w:val="000000"/>
          <w:sz w:val="24"/>
          <w:szCs w:val="24"/>
          <w:lang w:eastAsia="ru-RU"/>
        </w:rPr>
        <w:t>) 4</w:t>
      </w:r>
    </w:p>
    <w:p w:rsidR="00BA6873" w:rsidRPr="00CE1A29" w:rsidRDefault="00BA6873" w:rsidP="00BA6873">
      <w:pPr>
        <w:pStyle w:val="221"/>
        <w:shd w:val="clear" w:color="auto" w:fill="auto"/>
        <w:tabs>
          <w:tab w:val="left" w:pos="863"/>
          <w:tab w:val="left" w:pos="2835"/>
          <w:tab w:val="left" w:pos="4678"/>
          <w:tab w:val="left" w:pos="6521"/>
        </w:tabs>
        <w:spacing w:line="240" w:lineRule="auto"/>
        <w:ind w:left="709" w:hanging="709"/>
        <w:jc w:val="both"/>
        <w:rPr>
          <w:rStyle w:val="220"/>
          <w:color w:val="000000"/>
          <w:sz w:val="24"/>
          <w:szCs w:val="24"/>
          <w:lang w:eastAsia="ru-RU"/>
        </w:rPr>
      </w:pPr>
      <w:r w:rsidRPr="00CE1A29">
        <w:rPr>
          <w:rStyle w:val="220"/>
          <w:color w:val="000000"/>
          <w:sz w:val="24"/>
          <w:szCs w:val="24"/>
          <w:lang w:val="en-US" w:eastAsia="ru-RU"/>
        </w:rPr>
        <w:t>C</w:t>
      </w:r>
      <w:r w:rsidRPr="00CE1A29">
        <w:rPr>
          <w:rStyle w:val="220"/>
          <w:color w:val="000000"/>
          <w:sz w:val="24"/>
          <w:szCs w:val="24"/>
          <w:lang w:eastAsia="ru-RU"/>
        </w:rPr>
        <w:t>) 3</w:t>
      </w:r>
    </w:p>
    <w:p w:rsidR="00BA6873" w:rsidRPr="00CE1A29" w:rsidRDefault="00BA6873" w:rsidP="00BA6873">
      <w:pPr>
        <w:pStyle w:val="221"/>
        <w:shd w:val="clear" w:color="auto" w:fill="auto"/>
        <w:tabs>
          <w:tab w:val="left" w:pos="863"/>
          <w:tab w:val="left" w:pos="2835"/>
          <w:tab w:val="left" w:pos="4678"/>
          <w:tab w:val="left" w:pos="6521"/>
        </w:tabs>
        <w:spacing w:line="240" w:lineRule="auto"/>
        <w:ind w:left="709" w:hanging="709"/>
        <w:jc w:val="both"/>
        <w:rPr>
          <w:rStyle w:val="220"/>
          <w:color w:val="000000"/>
          <w:sz w:val="24"/>
          <w:szCs w:val="24"/>
          <w:lang w:eastAsia="ru-RU"/>
        </w:rPr>
      </w:pPr>
      <w:r w:rsidRPr="00CE1A29">
        <w:rPr>
          <w:rStyle w:val="220"/>
          <w:color w:val="000000"/>
          <w:sz w:val="24"/>
          <w:szCs w:val="24"/>
          <w:lang w:val="en-US" w:eastAsia="ru-RU"/>
        </w:rPr>
        <w:t>D</w:t>
      </w:r>
      <w:r w:rsidRPr="00CE1A29">
        <w:rPr>
          <w:rStyle w:val="220"/>
          <w:color w:val="000000"/>
          <w:sz w:val="24"/>
          <w:szCs w:val="24"/>
          <w:lang w:eastAsia="ru-RU"/>
        </w:rPr>
        <w:t xml:space="preserve">) </w:t>
      </w:r>
      <w:proofErr w:type="gramStart"/>
      <w:r w:rsidRPr="00CE1A29">
        <w:rPr>
          <w:rStyle w:val="220"/>
          <w:color w:val="000000"/>
          <w:sz w:val="24"/>
          <w:szCs w:val="24"/>
          <w:lang w:eastAsia="ru-RU"/>
        </w:rPr>
        <w:t>нет</w:t>
      </w:r>
      <w:proofErr w:type="gramEnd"/>
      <w:r w:rsidRPr="00CE1A29">
        <w:rPr>
          <w:rStyle w:val="220"/>
          <w:color w:val="000000"/>
          <w:sz w:val="24"/>
          <w:szCs w:val="24"/>
          <w:lang w:eastAsia="ru-RU"/>
        </w:rPr>
        <w:t xml:space="preserve"> верного ответа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 xml:space="preserve">7. </w:t>
      </w:r>
      <w:r w:rsidRPr="00CE1A29">
        <w:rPr>
          <w:rStyle w:val="220"/>
          <w:b/>
          <w:color w:val="000000"/>
          <w:sz w:val="24"/>
          <w:szCs w:val="24"/>
          <w:lang w:eastAsia="ru-RU"/>
        </w:rPr>
        <w:t>К раствору хлорида бария массой 208 г с массовой долей соли 20%тдобавили раствор, содержащий сульфат натрия массой 42,6 г. В результате реакции получили осадок массой 37, 28 г. Отметьте практический выход реакции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A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) 30%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vertAlign w:val="subscript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B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) 50%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vertAlign w:val="subscript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C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) 80%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D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) 60%</w:t>
      </w:r>
    </w:p>
    <w:p w:rsidR="00BA6873" w:rsidRPr="00CE1A29" w:rsidRDefault="00BA6873" w:rsidP="00BA6873">
      <w:pPr>
        <w:pStyle w:val="221"/>
        <w:shd w:val="clear" w:color="auto" w:fill="auto"/>
        <w:tabs>
          <w:tab w:val="left" w:pos="426"/>
        </w:tabs>
        <w:spacing w:line="240" w:lineRule="auto"/>
        <w:ind w:firstLine="0"/>
        <w:jc w:val="both"/>
        <w:rPr>
          <w:rStyle w:val="220"/>
          <w:color w:val="000000"/>
          <w:sz w:val="24"/>
          <w:szCs w:val="24"/>
          <w:lang w:eastAsia="ru-RU"/>
        </w:rPr>
      </w:pPr>
    </w:p>
    <w:p w:rsidR="00BA6873" w:rsidRPr="00CE1A29" w:rsidRDefault="00BA6873" w:rsidP="00BA6873">
      <w:pPr>
        <w:pStyle w:val="221"/>
        <w:shd w:val="clear" w:color="auto" w:fill="auto"/>
        <w:tabs>
          <w:tab w:val="left" w:pos="426"/>
        </w:tabs>
        <w:spacing w:line="240" w:lineRule="auto"/>
        <w:ind w:firstLine="0"/>
        <w:jc w:val="both"/>
        <w:rPr>
          <w:rStyle w:val="220"/>
          <w:b/>
          <w:color w:val="000000"/>
          <w:sz w:val="24"/>
          <w:szCs w:val="24"/>
          <w:lang w:eastAsia="ru-RU"/>
        </w:rPr>
      </w:pPr>
      <w:r w:rsidRPr="00CE1A29">
        <w:rPr>
          <w:rStyle w:val="220"/>
          <w:b/>
          <w:color w:val="000000"/>
          <w:sz w:val="24"/>
          <w:szCs w:val="24"/>
          <w:lang w:eastAsia="ru-RU"/>
        </w:rPr>
        <w:t>8. Наиболее выраженными неметаллическими свойствами обладает:</w:t>
      </w:r>
    </w:p>
    <w:p w:rsidR="00BA6873" w:rsidRPr="00CE1A29" w:rsidRDefault="00BA6873" w:rsidP="00BA6873">
      <w:pPr>
        <w:pStyle w:val="221"/>
        <w:shd w:val="clear" w:color="auto" w:fill="auto"/>
        <w:tabs>
          <w:tab w:val="left" w:pos="1276"/>
        </w:tabs>
        <w:spacing w:line="240" w:lineRule="auto"/>
        <w:ind w:left="426" w:hanging="426"/>
        <w:jc w:val="both"/>
        <w:rPr>
          <w:rStyle w:val="220"/>
          <w:color w:val="000000"/>
          <w:sz w:val="24"/>
          <w:szCs w:val="24"/>
          <w:lang w:eastAsia="ru-RU"/>
        </w:rPr>
      </w:pPr>
      <w:r w:rsidRPr="00CE1A29">
        <w:rPr>
          <w:rStyle w:val="220"/>
          <w:color w:val="000000"/>
          <w:sz w:val="24"/>
          <w:szCs w:val="24"/>
          <w:lang w:val="en-US" w:eastAsia="ru-RU"/>
        </w:rPr>
        <w:t>A</w:t>
      </w:r>
      <w:r w:rsidRPr="00CE1A29">
        <w:rPr>
          <w:rStyle w:val="220"/>
          <w:color w:val="000000"/>
          <w:sz w:val="24"/>
          <w:szCs w:val="24"/>
          <w:lang w:eastAsia="ru-RU"/>
        </w:rPr>
        <w:t>)</w:t>
      </w:r>
      <w:r w:rsidRPr="00CE1A29">
        <w:rPr>
          <w:rStyle w:val="220"/>
          <w:color w:val="000000"/>
          <w:sz w:val="24"/>
          <w:szCs w:val="24"/>
          <w:lang w:eastAsia="ru-RU"/>
        </w:rPr>
        <w:tab/>
      </w:r>
      <w:r w:rsidRPr="00CE1A29">
        <w:rPr>
          <w:rStyle w:val="220"/>
          <w:color w:val="000000"/>
          <w:sz w:val="24"/>
          <w:szCs w:val="24"/>
          <w:lang w:val="en-US" w:eastAsia="ru-RU"/>
        </w:rPr>
        <w:t>N</w:t>
      </w:r>
    </w:p>
    <w:p w:rsidR="00BA6873" w:rsidRPr="00CE1A29" w:rsidRDefault="00BA6873" w:rsidP="00BA6873">
      <w:pPr>
        <w:pStyle w:val="221"/>
        <w:shd w:val="clear" w:color="auto" w:fill="auto"/>
        <w:tabs>
          <w:tab w:val="left" w:pos="1276"/>
        </w:tabs>
        <w:spacing w:line="240" w:lineRule="auto"/>
        <w:ind w:left="426" w:hanging="426"/>
        <w:jc w:val="both"/>
        <w:rPr>
          <w:rStyle w:val="220"/>
          <w:color w:val="000000"/>
          <w:sz w:val="24"/>
          <w:szCs w:val="24"/>
          <w:lang w:eastAsia="ru-RU"/>
        </w:rPr>
      </w:pPr>
      <w:r w:rsidRPr="00CE1A29">
        <w:rPr>
          <w:rStyle w:val="220"/>
          <w:color w:val="000000"/>
          <w:sz w:val="24"/>
          <w:szCs w:val="24"/>
          <w:lang w:val="en-US" w:eastAsia="ru-RU"/>
        </w:rPr>
        <w:t>B</w:t>
      </w:r>
      <w:r w:rsidRPr="00CE1A29">
        <w:rPr>
          <w:rStyle w:val="220"/>
          <w:color w:val="000000"/>
          <w:sz w:val="24"/>
          <w:szCs w:val="24"/>
          <w:lang w:eastAsia="ru-RU"/>
        </w:rPr>
        <w:t>)</w:t>
      </w:r>
      <w:r w:rsidRPr="00CE1A29">
        <w:rPr>
          <w:rStyle w:val="220"/>
          <w:color w:val="000000"/>
          <w:sz w:val="24"/>
          <w:szCs w:val="24"/>
          <w:lang w:eastAsia="ru-RU"/>
        </w:rPr>
        <w:tab/>
      </w:r>
      <w:r w:rsidRPr="00CE1A29">
        <w:rPr>
          <w:rStyle w:val="220"/>
          <w:color w:val="000000"/>
          <w:sz w:val="24"/>
          <w:szCs w:val="24"/>
          <w:lang w:val="en-US" w:eastAsia="ru-RU"/>
        </w:rPr>
        <w:t>O</w:t>
      </w:r>
    </w:p>
    <w:p w:rsidR="00BA6873" w:rsidRPr="00CE1A29" w:rsidRDefault="00BA6873" w:rsidP="00BA6873">
      <w:pPr>
        <w:pStyle w:val="221"/>
        <w:shd w:val="clear" w:color="auto" w:fill="auto"/>
        <w:tabs>
          <w:tab w:val="left" w:pos="1276"/>
        </w:tabs>
        <w:spacing w:line="240" w:lineRule="auto"/>
        <w:ind w:left="426" w:hanging="426"/>
        <w:jc w:val="both"/>
        <w:rPr>
          <w:rStyle w:val="220"/>
          <w:color w:val="000000"/>
          <w:sz w:val="24"/>
          <w:szCs w:val="24"/>
          <w:lang w:eastAsia="ru-RU"/>
        </w:rPr>
      </w:pPr>
      <w:r w:rsidRPr="00CE1A29">
        <w:rPr>
          <w:rStyle w:val="220"/>
          <w:color w:val="000000"/>
          <w:sz w:val="24"/>
          <w:szCs w:val="24"/>
          <w:lang w:val="en-US" w:eastAsia="ru-RU"/>
        </w:rPr>
        <w:t>C</w:t>
      </w:r>
      <w:r w:rsidRPr="00CE1A29">
        <w:rPr>
          <w:rStyle w:val="220"/>
          <w:color w:val="000000"/>
          <w:sz w:val="24"/>
          <w:szCs w:val="24"/>
          <w:lang w:eastAsia="ru-RU"/>
        </w:rPr>
        <w:t>)</w:t>
      </w:r>
      <w:r w:rsidRPr="00CE1A29">
        <w:rPr>
          <w:rStyle w:val="220"/>
          <w:color w:val="000000"/>
          <w:sz w:val="24"/>
          <w:szCs w:val="24"/>
          <w:lang w:eastAsia="ru-RU"/>
        </w:rPr>
        <w:tab/>
      </w:r>
      <w:r w:rsidRPr="00CE1A29">
        <w:rPr>
          <w:rStyle w:val="220"/>
          <w:color w:val="000000"/>
          <w:sz w:val="24"/>
          <w:szCs w:val="24"/>
          <w:lang w:val="en-US" w:eastAsia="ru-RU"/>
        </w:rPr>
        <w:t>C</w:t>
      </w:r>
    </w:p>
    <w:p w:rsidR="00BA6873" w:rsidRPr="00CE1A29" w:rsidRDefault="00BA6873" w:rsidP="00BA6873">
      <w:pPr>
        <w:pStyle w:val="221"/>
        <w:shd w:val="clear" w:color="auto" w:fill="auto"/>
        <w:tabs>
          <w:tab w:val="left" w:pos="1276"/>
        </w:tabs>
        <w:spacing w:line="240" w:lineRule="auto"/>
        <w:ind w:left="426" w:hanging="426"/>
        <w:jc w:val="both"/>
        <w:rPr>
          <w:rStyle w:val="220"/>
          <w:color w:val="000000"/>
          <w:sz w:val="24"/>
          <w:szCs w:val="24"/>
          <w:lang w:eastAsia="ru-RU"/>
        </w:rPr>
      </w:pPr>
      <w:r w:rsidRPr="00CE1A29">
        <w:rPr>
          <w:rStyle w:val="220"/>
          <w:color w:val="000000"/>
          <w:sz w:val="24"/>
          <w:szCs w:val="24"/>
          <w:lang w:val="en-US" w:eastAsia="ru-RU"/>
        </w:rPr>
        <w:lastRenderedPageBreak/>
        <w:t>D</w:t>
      </w:r>
      <w:r w:rsidRPr="00CE1A29">
        <w:rPr>
          <w:rStyle w:val="220"/>
          <w:color w:val="000000"/>
          <w:sz w:val="24"/>
          <w:szCs w:val="24"/>
          <w:lang w:eastAsia="ru-RU"/>
        </w:rPr>
        <w:t>)</w:t>
      </w:r>
      <w:r w:rsidRPr="00CE1A29">
        <w:rPr>
          <w:rStyle w:val="220"/>
          <w:color w:val="000000"/>
          <w:sz w:val="24"/>
          <w:szCs w:val="24"/>
          <w:lang w:eastAsia="ru-RU"/>
        </w:rPr>
        <w:tab/>
      </w:r>
      <w:r w:rsidRPr="00CE1A29">
        <w:rPr>
          <w:rStyle w:val="220"/>
          <w:color w:val="000000"/>
          <w:sz w:val="24"/>
          <w:szCs w:val="24"/>
          <w:lang w:val="en-US" w:eastAsia="ru-RU"/>
        </w:rPr>
        <w:t>Si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9. </w:t>
      </w:r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Кратные связи не содержит соединение: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A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) </w:t>
      </w:r>
      <w:proofErr w:type="gramStart"/>
      <w:r w:rsidRPr="00CE1A29">
        <w:rPr>
          <w:rFonts w:ascii="Times New Roman" w:eastAsia="Times New Roman" w:hAnsi="Times New Roman"/>
          <w:sz w:val="24"/>
          <w:szCs w:val="24"/>
          <w:lang w:eastAsia="ru-RU"/>
        </w:rPr>
        <w:t>этан</w:t>
      </w:r>
      <w:proofErr w:type="gramEnd"/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sz w:val="24"/>
          <w:szCs w:val="24"/>
          <w:lang w:val="en-US" w:eastAsia="ru-RU"/>
        </w:rPr>
        <w:t>B</w:t>
      </w:r>
      <w:r w:rsidRPr="00CE1A29">
        <w:rPr>
          <w:rFonts w:ascii="Times New Roman" w:eastAsia="Times New Roman" w:hAnsi="Times New Roman"/>
          <w:sz w:val="24"/>
          <w:szCs w:val="24"/>
          <w:lang w:eastAsia="ru-RU"/>
        </w:rPr>
        <w:t xml:space="preserve">) </w:t>
      </w:r>
      <w:proofErr w:type="spellStart"/>
      <w:proofErr w:type="gramStart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этен</w:t>
      </w:r>
      <w:proofErr w:type="spellEnd"/>
      <w:proofErr w:type="gramEnd"/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C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) </w:t>
      </w:r>
      <w:proofErr w:type="spellStart"/>
      <w:proofErr w:type="gramStart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этин</w:t>
      </w:r>
      <w:proofErr w:type="spellEnd"/>
      <w:proofErr w:type="gramEnd"/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D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) </w:t>
      </w:r>
      <w:proofErr w:type="gramStart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изопрен</w:t>
      </w:r>
      <w:proofErr w:type="gramEnd"/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10. Пространственная (</w:t>
      </w:r>
      <w:proofErr w:type="spellStart"/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ци</w:t>
      </w:r>
      <w:proofErr w:type="gramStart"/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с</w:t>
      </w:r>
      <w:proofErr w:type="spellEnd"/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-</w:t>
      </w:r>
      <w:proofErr w:type="gramEnd"/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, транс-)  изомерия невозможна для: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A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) 3-метилпентена-2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B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) бутена-2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C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) 1</w:t>
      </w:r>
      <w:proofErr w:type="gramStart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,2</w:t>
      </w:r>
      <w:proofErr w:type="gramEnd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-дихлорпропена</w:t>
      </w: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-1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D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) 2-метилбутена-1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</w:p>
    <w:p w:rsidR="00BA6873" w:rsidRPr="00CE1A29" w:rsidRDefault="00BA6873" w:rsidP="00BA6873">
      <w:pPr>
        <w:pStyle w:val="221"/>
        <w:shd w:val="clear" w:color="auto" w:fill="auto"/>
        <w:tabs>
          <w:tab w:val="left" w:pos="426"/>
        </w:tabs>
        <w:spacing w:line="240" w:lineRule="auto"/>
        <w:ind w:firstLine="0"/>
        <w:jc w:val="both"/>
        <w:rPr>
          <w:b/>
          <w:color w:val="000000"/>
          <w:sz w:val="24"/>
          <w:szCs w:val="24"/>
          <w:shd w:val="clear" w:color="auto" w:fill="FFFFFF"/>
          <w:lang w:eastAsia="ru-RU"/>
        </w:rPr>
      </w:pPr>
      <w:r w:rsidRPr="00CE1A29">
        <w:rPr>
          <w:rFonts w:eastAsia="Times New Roman"/>
          <w:b/>
          <w:color w:val="333333"/>
          <w:sz w:val="24"/>
          <w:szCs w:val="24"/>
          <w:lang w:eastAsia="ru-RU"/>
        </w:rPr>
        <w:t xml:space="preserve">11. </w:t>
      </w:r>
      <w:r w:rsidRPr="00CE1A29">
        <w:rPr>
          <w:rStyle w:val="220"/>
          <w:b/>
          <w:color w:val="000000"/>
          <w:sz w:val="24"/>
          <w:szCs w:val="24"/>
          <w:lang w:eastAsia="ru-RU"/>
        </w:rPr>
        <w:t xml:space="preserve">Из перечисленных соединений пентену-2 </w:t>
      </w:r>
      <w:proofErr w:type="spellStart"/>
      <w:r w:rsidRPr="00CE1A29">
        <w:rPr>
          <w:rStyle w:val="220"/>
          <w:b/>
          <w:color w:val="000000"/>
          <w:sz w:val="24"/>
          <w:szCs w:val="24"/>
          <w:lang w:eastAsia="ru-RU"/>
        </w:rPr>
        <w:t>изомерно</w:t>
      </w:r>
      <w:proofErr w:type="spellEnd"/>
      <w:r w:rsidRPr="00CE1A29">
        <w:rPr>
          <w:rStyle w:val="220"/>
          <w:b/>
          <w:color w:val="000000"/>
          <w:sz w:val="24"/>
          <w:szCs w:val="24"/>
          <w:lang w:eastAsia="ru-RU"/>
        </w:rPr>
        <w:t xml:space="preserve"> вещество</w:t>
      </w:r>
      <w:r w:rsidRPr="00CE1A29">
        <w:rPr>
          <w:rFonts w:eastAsia="Times New Roman"/>
          <w:b/>
          <w:color w:val="333333"/>
          <w:sz w:val="24"/>
          <w:szCs w:val="24"/>
          <w:lang w:eastAsia="ru-RU"/>
        </w:rPr>
        <w:t>: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A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) </w:t>
      </w:r>
      <w:proofErr w:type="gramStart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пентан</w:t>
      </w:r>
      <w:proofErr w:type="gramEnd"/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B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) пентен-1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C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) 2-метилпентен-1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D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) бутен-2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 xml:space="preserve">12. </w:t>
      </w:r>
      <w:proofErr w:type="spellStart"/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Метаналь</w:t>
      </w:r>
      <w:proofErr w:type="spellEnd"/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 xml:space="preserve"> и </w:t>
      </w:r>
      <w:proofErr w:type="spellStart"/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этаналь</w:t>
      </w:r>
      <w:proofErr w:type="spellEnd"/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 xml:space="preserve"> - это: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vertAlign w:val="subscript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A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) </w:t>
      </w:r>
      <w:proofErr w:type="gramStart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геометрические</w:t>
      </w:r>
      <w:proofErr w:type="gramEnd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изомеры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vertAlign w:val="subscript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B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) </w:t>
      </w:r>
      <w:proofErr w:type="gramStart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одно</w:t>
      </w:r>
      <w:proofErr w:type="gramEnd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и то же вещество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C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) </w:t>
      </w:r>
      <w:proofErr w:type="gramStart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структурные</w:t>
      </w:r>
      <w:proofErr w:type="gramEnd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изомеры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</w:pPr>
      <w:r w:rsidRPr="00CE1A29">
        <w:rPr>
          <w:rFonts w:ascii="Times New Roman" w:eastAsia="Times New Roman" w:hAnsi="Times New Roman"/>
          <w:sz w:val="24"/>
          <w:szCs w:val="24"/>
          <w:lang w:val="en-US" w:eastAsia="ru-RU"/>
        </w:rPr>
        <w:t>D</w:t>
      </w:r>
      <w:r w:rsidRPr="00CE1A29">
        <w:rPr>
          <w:rFonts w:ascii="Times New Roman" w:eastAsia="Times New Roman" w:hAnsi="Times New Roman"/>
          <w:sz w:val="24"/>
          <w:szCs w:val="24"/>
          <w:lang w:eastAsia="ru-RU"/>
        </w:rPr>
        <w:t xml:space="preserve">) </w:t>
      </w:r>
      <w:proofErr w:type="gramStart"/>
      <w:r w:rsidRPr="00CE1A29">
        <w:rPr>
          <w:rFonts w:ascii="Times New Roman" w:eastAsia="Times New Roman" w:hAnsi="Times New Roman"/>
          <w:sz w:val="24"/>
          <w:szCs w:val="24"/>
          <w:lang w:eastAsia="ru-RU"/>
        </w:rPr>
        <w:t>гомологи</w:t>
      </w:r>
      <w:proofErr w:type="gramEnd"/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13. В порядке возрастания температуры кипения вещества перечислены в ряду: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A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) </w:t>
      </w:r>
      <w:proofErr w:type="gramStart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этанол</w:t>
      </w:r>
      <w:proofErr w:type="gramEnd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этаналь</w:t>
      </w:r>
      <w:proofErr w:type="spellEnd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, этан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B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) </w:t>
      </w:r>
      <w:proofErr w:type="gramStart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этан</w:t>
      </w:r>
      <w:proofErr w:type="gramEnd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этаналь</w:t>
      </w:r>
      <w:proofErr w:type="spellEnd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, этанол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C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) </w:t>
      </w:r>
      <w:proofErr w:type="spellStart"/>
      <w:proofErr w:type="gramStart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этаналь</w:t>
      </w:r>
      <w:proofErr w:type="spellEnd"/>
      <w:proofErr w:type="gramEnd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, этан, этанол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D) этанол, этан, </w:t>
      </w:r>
      <w:proofErr w:type="spellStart"/>
      <w:r w:rsidRPr="00CE1A29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этаналь</w:t>
      </w:r>
      <w:proofErr w:type="spellEnd"/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</w:p>
    <w:p w:rsidR="00BA6873" w:rsidRPr="00CE1A29" w:rsidRDefault="00BA6873" w:rsidP="00BA6873">
      <w:pPr>
        <w:pStyle w:val="221"/>
        <w:shd w:val="clear" w:color="auto" w:fill="auto"/>
        <w:tabs>
          <w:tab w:val="left" w:pos="426"/>
        </w:tabs>
        <w:spacing w:line="240" w:lineRule="auto"/>
        <w:ind w:firstLine="0"/>
        <w:jc w:val="both"/>
        <w:rPr>
          <w:rStyle w:val="220"/>
          <w:color w:val="000000"/>
          <w:sz w:val="24"/>
          <w:szCs w:val="24"/>
          <w:lang w:eastAsia="ru-RU"/>
        </w:rPr>
      </w:pPr>
      <w:r w:rsidRPr="00CE1A29">
        <w:rPr>
          <w:rFonts w:eastAsia="Times New Roman"/>
          <w:b/>
          <w:color w:val="333333"/>
          <w:sz w:val="24"/>
          <w:szCs w:val="24"/>
          <w:lang w:eastAsia="ru-RU"/>
        </w:rPr>
        <w:t>14.</w:t>
      </w:r>
      <w:r w:rsidRPr="00CE1A29">
        <w:rPr>
          <w:rStyle w:val="220"/>
          <w:color w:val="000000"/>
          <w:sz w:val="24"/>
          <w:szCs w:val="24"/>
          <w:lang w:eastAsia="ru-RU"/>
        </w:rPr>
        <w:t xml:space="preserve"> </w:t>
      </w:r>
      <w:r w:rsidRPr="00CE1A29">
        <w:rPr>
          <w:rStyle w:val="220"/>
          <w:b/>
          <w:color w:val="000000"/>
          <w:sz w:val="24"/>
          <w:szCs w:val="24"/>
          <w:lang w:eastAsia="ru-RU"/>
        </w:rPr>
        <w:t>Установите соответствие между формулой вещества и классом неорганических соединений, к которому оно относится.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8"/>
        <w:gridCol w:w="4813"/>
      </w:tblGrid>
      <w:tr w:rsidR="00BA6873" w:rsidRPr="00CE1A29" w:rsidTr="00544C5D">
        <w:tc>
          <w:tcPr>
            <w:tcW w:w="5069" w:type="dxa"/>
            <w:shd w:val="clear" w:color="auto" w:fill="auto"/>
          </w:tcPr>
          <w:p w:rsidR="00BA6873" w:rsidRPr="00CE1A29" w:rsidRDefault="00BA6873" w:rsidP="00544C5D">
            <w:pPr>
              <w:pStyle w:val="221"/>
              <w:shd w:val="clear" w:color="auto" w:fill="auto"/>
              <w:tabs>
                <w:tab w:val="left" w:pos="426"/>
              </w:tabs>
              <w:spacing w:line="240" w:lineRule="auto"/>
              <w:ind w:firstLine="0"/>
              <w:jc w:val="center"/>
              <w:rPr>
                <w:rStyle w:val="220"/>
                <w:color w:val="000000"/>
                <w:sz w:val="24"/>
                <w:szCs w:val="24"/>
                <w:lang w:eastAsia="ru-RU"/>
              </w:rPr>
            </w:pPr>
            <w:r w:rsidRPr="00CE1A29">
              <w:rPr>
                <w:rStyle w:val="220"/>
                <w:color w:val="000000"/>
                <w:sz w:val="24"/>
                <w:szCs w:val="24"/>
                <w:lang w:eastAsia="ru-RU"/>
              </w:rPr>
              <w:t>Формула вещества</w:t>
            </w:r>
          </w:p>
        </w:tc>
        <w:tc>
          <w:tcPr>
            <w:tcW w:w="5069" w:type="dxa"/>
            <w:shd w:val="clear" w:color="auto" w:fill="auto"/>
          </w:tcPr>
          <w:p w:rsidR="00BA6873" w:rsidRPr="00CE1A29" w:rsidRDefault="00BA6873" w:rsidP="00544C5D">
            <w:pPr>
              <w:pStyle w:val="221"/>
              <w:shd w:val="clear" w:color="auto" w:fill="auto"/>
              <w:tabs>
                <w:tab w:val="left" w:pos="426"/>
              </w:tabs>
              <w:spacing w:line="240" w:lineRule="auto"/>
              <w:ind w:firstLine="0"/>
              <w:jc w:val="both"/>
              <w:rPr>
                <w:rStyle w:val="220"/>
                <w:color w:val="000000"/>
                <w:sz w:val="24"/>
                <w:szCs w:val="24"/>
                <w:lang w:eastAsia="ru-RU"/>
              </w:rPr>
            </w:pPr>
            <w:r w:rsidRPr="00CE1A29">
              <w:rPr>
                <w:rStyle w:val="220"/>
                <w:color w:val="000000"/>
                <w:sz w:val="24"/>
                <w:szCs w:val="24"/>
                <w:lang w:eastAsia="ru-RU"/>
              </w:rPr>
              <w:t>Класс неорганических соединений</w:t>
            </w:r>
          </w:p>
        </w:tc>
      </w:tr>
      <w:tr w:rsidR="00BA6873" w:rsidRPr="00CE1A29" w:rsidTr="00544C5D">
        <w:tc>
          <w:tcPr>
            <w:tcW w:w="5069" w:type="dxa"/>
            <w:shd w:val="clear" w:color="auto" w:fill="auto"/>
          </w:tcPr>
          <w:p w:rsidR="00BA6873" w:rsidRPr="00CE1A29" w:rsidRDefault="00BA6873" w:rsidP="00544C5D">
            <w:pPr>
              <w:pStyle w:val="221"/>
              <w:shd w:val="clear" w:color="auto" w:fill="auto"/>
              <w:tabs>
                <w:tab w:val="left" w:pos="426"/>
              </w:tabs>
              <w:spacing w:line="240" w:lineRule="auto"/>
              <w:ind w:firstLine="0"/>
              <w:jc w:val="both"/>
              <w:rPr>
                <w:rStyle w:val="220"/>
                <w:color w:val="000000"/>
                <w:sz w:val="24"/>
                <w:szCs w:val="24"/>
                <w:lang w:val="en-US" w:eastAsia="ru-RU"/>
              </w:rPr>
            </w:pPr>
            <w:r w:rsidRPr="00CE1A29">
              <w:rPr>
                <w:rStyle w:val="220"/>
                <w:color w:val="000000"/>
                <w:sz w:val="24"/>
                <w:szCs w:val="24"/>
                <w:lang w:eastAsia="ru-RU"/>
              </w:rPr>
              <w:t xml:space="preserve">а) </w:t>
            </w:r>
            <w:r w:rsidRPr="00CE1A29">
              <w:rPr>
                <w:rStyle w:val="220"/>
                <w:color w:val="000000"/>
                <w:sz w:val="24"/>
                <w:szCs w:val="24"/>
                <w:lang w:val="en-US" w:eastAsia="ru-RU"/>
              </w:rPr>
              <w:t>NaHCO</w:t>
            </w:r>
            <w:r w:rsidRPr="00CE1A29">
              <w:rPr>
                <w:rStyle w:val="220"/>
                <w:color w:val="000000"/>
                <w:sz w:val="24"/>
                <w:szCs w:val="24"/>
                <w:vertAlign w:val="subscript"/>
                <w:lang w:val="en-US" w:eastAsia="ru-RU"/>
              </w:rPr>
              <w:t>3</w:t>
            </w:r>
          </w:p>
        </w:tc>
        <w:tc>
          <w:tcPr>
            <w:tcW w:w="5069" w:type="dxa"/>
            <w:shd w:val="clear" w:color="auto" w:fill="auto"/>
          </w:tcPr>
          <w:p w:rsidR="00BA6873" w:rsidRPr="00CE1A29" w:rsidRDefault="00BA6873" w:rsidP="00544C5D">
            <w:pPr>
              <w:pStyle w:val="221"/>
              <w:shd w:val="clear" w:color="auto" w:fill="auto"/>
              <w:tabs>
                <w:tab w:val="left" w:pos="426"/>
              </w:tabs>
              <w:spacing w:line="240" w:lineRule="auto"/>
              <w:ind w:firstLine="0"/>
              <w:jc w:val="both"/>
              <w:rPr>
                <w:rStyle w:val="220"/>
                <w:color w:val="000000"/>
                <w:sz w:val="24"/>
                <w:szCs w:val="24"/>
                <w:lang w:eastAsia="ru-RU"/>
              </w:rPr>
            </w:pPr>
            <w:r w:rsidRPr="00CE1A29">
              <w:rPr>
                <w:rStyle w:val="220"/>
                <w:color w:val="000000"/>
                <w:sz w:val="24"/>
                <w:szCs w:val="24"/>
                <w:lang w:eastAsia="ru-RU"/>
              </w:rPr>
              <w:t>1) основной оксид</w:t>
            </w:r>
          </w:p>
        </w:tc>
      </w:tr>
      <w:tr w:rsidR="00BA6873" w:rsidRPr="00CE1A29" w:rsidTr="00544C5D">
        <w:tc>
          <w:tcPr>
            <w:tcW w:w="5069" w:type="dxa"/>
            <w:shd w:val="clear" w:color="auto" w:fill="auto"/>
          </w:tcPr>
          <w:p w:rsidR="00BA6873" w:rsidRPr="00CE1A29" w:rsidRDefault="00BA6873" w:rsidP="00544C5D">
            <w:pPr>
              <w:pStyle w:val="221"/>
              <w:shd w:val="clear" w:color="auto" w:fill="auto"/>
              <w:tabs>
                <w:tab w:val="left" w:pos="426"/>
              </w:tabs>
              <w:spacing w:line="240" w:lineRule="auto"/>
              <w:ind w:firstLine="0"/>
              <w:jc w:val="both"/>
              <w:rPr>
                <w:rStyle w:val="220"/>
                <w:color w:val="000000"/>
                <w:sz w:val="24"/>
                <w:szCs w:val="24"/>
                <w:lang w:eastAsia="ru-RU"/>
              </w:rPr>
            </w:pPr>
            <w:r w:rsidRPr="00CE1A29">
              <w:rPr>
                <w:rStyle w:val="220"/>
                <w:color w:val="000000"/>
                <w:sz w:val="24"/>
                <w:szCs w:val="24"/>
                <w:lang w:eastAsia="ru-RU"/>
              </w:rPr>
              <w:t>б)</w:t>
            </w:r>
            <w:r w:rsidRPr="00CE1A29">
              <w:rPr>
                <w:rStyle w:val="220"/>
                <w:color w:val="000000"/>
                <w:sz w:val="24"/>
                <w:szCs w:val="24"/>
                <w:lang w:val="en-US" w:eastAsia="ru-RU"/>
              </w:rPr>
              <w:t xml:space="preserve"> AI</w:t>
            </w:r>
            <w:r w:rsidRPr="00CE1A29">
              <w:rPr>
                <w:rStyle w:val="220"/>
                <w:color w:val="000000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CE1A29">
              <w:rPr>
                <w:rStyle w:val="220"/>
                <w:color w:val="000000"/>
                <w:sz w:val="24"/>
                <w:szCs w:val="24"/>
                <w:lang w:val="en-US" w:eastAsia="ru-RU"/>
              </w:rPr>
              <w:t>O</w:t>
            </w:r>
            <w:r w:rsidRPr="00CE1A29">
              <w:rPr>
                <w:rStyle w:val="220"/>
                <w:color w:val="000000"/>
                <w:sz w:val="24"/>
                <w:szCs w:val="24"/>
                <w:vertAlign w:val="subscript"/>
                <w:lang w:val="en-US" w:eastAsia="ru-RU"/>
              </w:rPr>
              <w:t>3</w:t>
            </w:r>
          </w:p>
        </w:tc>
        <w:tc>
          <w:tcPr>
            <w:tcW w:w="5069" w:type="dxa"/>
            <w:shd w:val="clear" w:color="auto" w:fill="auto"/>
          </w:tcPr>
          <w:p w:rsidR="00BA6873" w:rsidRPr="00CE1A29" w:rsidRDefault="00BA6873" w:rsidP="00544C5D">
            <w:pPr>
              <w:pStyle w:val="221"/>
              <w:shd w:val="clear" w:color="auto" w:fill="auto"/>
              <w:tabs>
                <w:tab w:val="left" w:pos="426"/>
              </w:tabs>
              <w:spacing w:line="240" w:lineRule="auto"/>
              <w:ind w:firstLine="0"/>
              <w:jc w:val="both"/>
              <w:rPr>
                <w:rStyle w:val="220"/>
                <w:color w:val="000000"/>
                <w:sz w:val="24"/>
                <w:szCs w:val="24"/>
                <w:lang w:eastAsia="ru-RU"/>
              </w:rPr>
            </w:pPr>
            <w:r w:rsidRPr="00CE1A29">
              <w:rPr>
                <w:rStyle w:val="220"/>
                <w:color w:val="000000"/>
                <w:sz w:val="24"/>
                <w:szCs w:val="24"/>
                <w:lang w:eastAsia="ru-RU"/>
              </w:rPr>
              <w:t>2) кислота</w:t>
            </w:r>
          </w:p>
        </w:tc>
      </w:tr>
      <w:tr w:rsidR="00BA6873" w:rsidRPr="00CE1A29" w:rsidTr="00544C5D">
        <w:tc>
          <w:tcPr>
            <w:tcW w:w="5069" w:type="dxa"/>
            <w:shd w:val="clear" w:color="auto" w:fill="auto"/>
          </w:tcPr>
          <w:p w:rsidR="00BA6873" w:rsidRPr="00CE1A29" w:rsidRDefault="00BA6873" w:rsidP="00544C5D">
            <w:pPr>
              <w:pStyle w:val="221"/>
              <w:shd w:val="clear" w:color="auto" w:fill="auto"/>
              <w:tabs>
                <w:tab w:val="left" w:pos="426"/>
              </w:tabs>
              <w:spacing w:line="240" w:lineRule="auto"/>
              <w:ind w:firstLine="0"/>
              <w:jc w:val="both"/>
              <w:rPr>
                <w:rStyle w:val="220"/>
                <w:color w:val="000000"/>
                <w:sz w:val="24"/>
                <w:szCs w:val="24"/>
                <w:lang w:val="en-US" w:eastAsia="ru-RU"/>
              </w:rPr>
            </w:pPr>
            <w:r w:rsidRPr="00CE1A29">
              <w:rPr>
                <w:rStyle w:val="220"/>
                <w:color w:val="000000"/>
                <w:sz w:val="24"/>
                <w:szCs w:val="24"/>
                <w:lang w:eastAsia="ru-RU"/>
              </w:rPr>
              <w:t>в)</w:t>
            </w:r>
            <w:r w:rsidRPr="00CE1A29">
              <w:rPr>
                <w:rStyle w:val="220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CE1A29">
              <w:rPr>
                <w:rFonts w:eastAsia="Times New Roman"/>
                <w:color w:val="333333"/>
                <w:sz w:val="24"/>
                <w:szCs w:val="24"/>
                <w:lang w:val="en-US" w:eastAsia="ru-RU"/>
              </w:rPr>
              <w:t>H</w:t>
            </w:r>
            <w:r w:rsidRPr="00CE1A29">
              <w:rPr>
                <w:rFonts w:eastAsia="Times New Roman"/>
                <w:color w:val="333333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CE1A29">
              <w:rPr>
                <w:rFonts w:eastAsia="Times New Roman"/>
                <w:color w:val="333333"/>
                <w:sz w:val="24"/>
                <w:szCs w:val="24"/>
                <w:lang w:val="en-US" w:eastAsia="ru-RU"/>
              </w:rPr>
              <w:t>PO</w:t>
            </w:r>
            <w:r w:rsidRPr="00CE1A29">
              <w:rPr>
                <w:rFonts w:eastAsia="Times New Roman"/>
                <w:color w:val="333333"/>
                <w:sz w:val="24"/>
                <w:szCs w:val="24"/>
                <w:vertAlign w:val="subscript"/>
                <w:lang w:val="en-US" w:eastAsia="ru-RU"/>
              </w:rPr>
              <w:t>4</w:t>
            </w:r>
          </w:p>
        </w:tc>
        <w:tc>
          <w:tcPr>
            <w:tcW w:w="5069" w:type="dxa"/>
            <w:shd w:val="clear" w:color="auto" w:fill="auto"/>
          </w:tcPr>
          <w:p w:rsidR="00BA6873" w:rsidRPr="00CE1A29" w:rsidRDefault="00BA6873" w:rsidP="00544C5D">
            <w:pPr>
              <w:pStyle w:val="221"/>
              <w:shd w:val="clear" w:color="auto" w:fill="auto"/>
              <w:tabs>
                <w:tab w:val="left" w:pos="426"/>
              </w:tabs>
              <w:spacing w:line="240" w:lineRule="auto"/>
              <w:ind w:firstLine="0"/>
              <w:jc w:val="both"/>
              <w:rPr>
                <w:rStyle w:val="220"/>
                <w:color w:val="000000"/>
                <w:sz w:val="24"/>
                <w:szCs w:val="24"/>
                <w:lang w:eastAsia="ru-RU"/>
              </w:rPr>
            </w:pPr>
            <w:r w:rsidRPr="00CE1A29">
              <w:rPr>
                <w:rStyle w:val="220"/>
                <w:color w:val="000000"/>
                <w:sz w:val="24"/>
                <w:szCs w:val="24"/>
                <w:lang w:eastAsia="ru-RU"/>
              </w:rPr>
              <w:t>3) кислая соль</w:t>
            </w:r>
          </w:p>
        </w:tc>
      </w:tr>
      <w:tr w:rsidR="00BA6873" w:rsidRPr="00CE1A29" w:rsidTr="00544C5D">
        <w:tc>
          <w:tcPr>
            <w:tcW w:w="5069" w:type="dxa"/>
            <w:shd w:val="clear" w:color="auto" w:fill="auto"/>
          </w:tcPr>
          <w:p w:rsidR="00BA6873" w:rsidRPr="00CE1A29" w:rsidRDefault="00BA6873" w:rsidP="00544C5D">
            <w:pPr>
              <w:pStyle w:val="221"/>
              <w:shd w:val="clear" w:color="auto" w:fill="auto"/>
              <w:tabs>
                <w:tab w:val="left" w:pos="426"/>
              </w:tabs>
              <w:spacing w:line="240" w:lineRule="auto"/>
              <w:ind w:firstLine="0"/>
              <w:jc w:val="both"/>
              <w:rPr>
                <w:rStyle w:val="220"/>
                <w:color w:val="000000"/>
                <w:sz w:val="24"/>
                <w:szCs w:val="24"/>
                <w:lang w:eastAsia="ru-RU"/>
              </w:rPr>
            </w:pPr>
            <w:r w:rsidRPr="00CE1A29">
              <w:rPr>
                <w:rStyle w:val="220"/>
                <w:color w:val="000000"/>
                <w:sz w:val="24"/>
                <w:szCs w:val="24"/>
                <w:lang w:eastAsia="ru-RU"/>
              </w:rPr>
              <w:t>г)</w:t>
            </w:r>
            <w:r w:rsidRPr="00CE1A29">
              <w:rPr>
                <w:rStyle w:val="220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E1A29">
              <w:rPr>
                <w:rStyle w:val="220"/>
                <w:color w:val="000000"/>
                <w:sz w:val="24"/>
                <w:szCs w:val="24"/>
                <w:lang w:val="en-US" w:eastAsia="ru-RU"/>
              </w:rPr>
              <w:t>CaO</w:t>
            </w:r>
            <w:proofErr w:type="spellEnd"/>
          </w:p>
        </w:tc>
        <w:tc>
          <w:tcPr>
            <w:tcW w:w="5069" w:type="dxa"/>
            <w:shd w:val="clear" w:color="auto" w:fill="auto"/>
          </w:tcPr>
          <w:p w:rsidR="00BA6873" w:rsidRPr="00CE1A29" w:rsidRDefault="00BA6873" w:rsidP="00544C5D">
            <w:pPr>
              <w:pStyle w:val="221"/>
              <w:shd w:val="clear" w:color="auto" w:fill="auto"/>
              <w:tabs>
                <w:tab w:val="left" w:pos="426"/>
              </w:tabs>
              <w:spacing w:line="240" w:lineRule="auto"/>
              <w:ind w:firstLine="0"/>
              <w:jc w:val="both"/>
              <w:rPr>
                <w:rStyle w:val="220"/>
                <w:color w:val="000000"/>
                <w:sz w:val="24"/>
                <w:szCs w:val="24"/>
                <w:lang w:val="en-US" w:eastAsia="ru-RU"/>
              </w:rPr>
            </w:pPr>
            <w:r w:rsidRPr="00CE1A29">
              <w:rPr>
                <w:rStyle w:val="220"/>
                <w:color w:val="000000"/>
                <w:sz w:val="24"/>
                <w:szCs w:val="24"/>
                <w:lang w:eastAsia="ru-RU"/>
              </w:rPr>
              <w:t>4) амфотерный оксид</w:t>
            </w:r>
          </w:p>
        </w:tc>
      </w:tr>
    </w:tbl>
    <w:p w:rsidR="00BA6873" w:rsidRPr="00CE1A29" w:rsidRDefault="00BA6873" w:rsidP="00BA6873">
      <w:pPr>
        <w:pStyle w:val="221"/>
        <w:shd w:val="clear" w:color="auto" w:fill="auto"/>
        <w:tabs>
          <w:tab w:val="left" w:pos="426"/>
        </w:tabs>
        <w:spacing w:line="240" w:lineRule="auto"/>
        <w:ind w:firstLine="0"/>
        <w:jc w:val="both"/>
        <w:rPr>
          <w:rStyle w:val="220"/>
          <w:color w:val="000000"/>
          <w:sz w:val="24"/>
          <w:szCs w:val="24"/>
          <w:lang w:val="en-US" w:eastAsia="ru-RU"/>
        </w:rPr>
      </w:pPr>
    </w:p>
    <w:p w:rsidR="00BA6873" w:rsidRPr="00CE1A29" w:rsidRDefault="00BA6873" w:rsidP="00BA6873">
      <w:pPr>
        <w:pStyle w:val="221"/>
        <w:shd w:val="clear" w:color="auto" w:fill="auto"/>
        <w:tabs>
          <w:tab w:val="left" w:pos="426"/>
        </w:tabs>
        <w:spacing w:line="240" w:lineRule="auto"/>
        <w:ind w:firstLine="0"/>
        <w:jc w:val="both"/>
        <w:rPr>
          <w:rStyle w:val="220"/>
          <w:color w:val="000000"/>
          <w:sz w:val="24"/>
          <w:szCs w:val="24"/>
          <w:lang w:eastAsia="ru-RU"/>
        </w:rPr>
      </w:pPr>
      <w:r w:rsidRPr="00CE1A29">
        <w:rPr>
          <w:rStyle w:val="220"/>
          <w:color w:val="000000"/>
          <w:sz w:val="24"/>
          <w:szCs w:val="24"/>
          <w:lang w:val="en-US" w:eastAsia="ru-RU"/>
        </w:rPr>
        <w:t>A</w:t>
      </w:r>
      <w:r w:rsidRPr="00CE1A29">
        <w:rPr>
          <w:rStyle w:val="220"/>
          <w:color w:val="000000"/>
          <w:sz w:val="24"/>
          <w:szCs w:val="24"/>
          <w:lang w:eastAsia="ru-RU"/>
        </w:rPr>
        <w:t>) 1а2б3в4г</w:t>
      </w:r>
    </w:p>
    <w:p w:rsidR="00BA6873" w:rsidRPr="00CE1A29" w:rsidRDefault="00BA6873" w:rsidP="00BA6873">
      <w:pPr>
        <w:pStyle w:val="221"/>
        <w:shd w:val="clear" w:color="auto" w:fill="auto"/>
        <w:tabs>
          <w:tab w:val="left" w:pos="426"/>
        </w:tabs>
        <w:spacing w:line="240" w:lineRule="auto"/>
        <w:ind w:firstLine="0"/>
        <w:jc w:val="both"/>
        <w:rPr>
          <w:rStyle w:val="220"/>
          <w:color w:val="000000"/>
          <w:sz w:val="24"/>
          <w:szCs w:val="24"/>
          <w:lang w:eastAsia="ru-RU"/>
        </w:rPr>
      </w:pPr>
      <w:r w:rsidRPr="00CE1A29">
        <w:rPr>
          <w:rStyle w:val="220"/>
          <w:color w:val="000000"/>
          <w:sz w:val="24"/>
          <w:szCs w:val="24"/>
          <w:lang w:val="en-US" w:eastAsia="ru-RU"/>
        </w:rPr>
        <w:t>B</w:t>
      </w:r>
      <w:r w:rsidRPr="00CE1A29">
        <w:rPr>
          <w:rStyle w:val="220"/>
          <w:color w:val="000000"/>
          <w:sz w:val="24"/>
          <w:szCs w:val="24"/>
          <w:lang w:eastAsia="ru-RU"/>
        </w:rPr>
        <w:t>) 2г1в3а4б</w:t>
      </w:r>
    </w:p>
    <w:p w:rsidR="00BA6873" w:rsidRPr="00CE1A29" w:rsidRDefault="00BA6873" w:rsidP="00BA6873">
      <w:pPr>
        <w:pStyle w:val="221"/>
        <w:shd w:val="clear" w:color="auto" w:fill="auto"/>
        <w:tabs>
          <w:tab w:val="left" w:pos="426"/>
        </w:tabs>
        <w:spacing w:line="240" w:lineRule="auto"/>
        <w:ind w:firstLine="0"/>
        <w:jc w:val="both"/>
        <w:rPr>
          <w:rStyle w:val="220"/>
          <w:color w:val="000000"/>
          <w:sz w:val="24"/>
          <w:szCs w:val="24"/>
          <w:lang w:eastAsia="ru-RU"/>
        </w:rPr>
      </w:pPr>
      <w:r w:rsidRPr="00CE1A29">
        <w:rPr>
          <w:rStyle w:val="220"/>
          <w:color w:val="000000"/>
          <w:sz w:val="24"/>
          <w:szCs w:val="24"/>
          <w:lang w:val="en-US" w:eastAsia="ru-RU"/>
        </w:rPr>
        <w:t>C</w:t>
      </w:r>
      <w:r w:rsidRPr="00CE1A29">
        <w:rPr>
          <w:rStyle w:val="220"/>
          <w:color w:val="000000"/>
          <w:sz w:val="24"/>
          <w:szCs w:val="24"/>
          <w:lang w:eastAsia="ru-RU"/>
        </w:rPr>
        <w:t>) 1в2г3б4а</w:t>
      </w:r>
    </w:p>
    <w:p w:rsidR="00BA6873" w:rsidRPr="00CE1A29" w:rsidRDefault="00BA6873" w:rsidP="00BA6873">
      <w:pPr>
        <w:pStyle w:val="221"/>
        <w:shd w:val="clear" w:color="auto" w:fill="auto"/>
        <w:tabs>
          <w:tab w:val="left" w:pos="426"/>
        </w:tabs>
        <w:spacing w:line="240" w:lineRule="auto"/>
        <w:ind w:firstLine="0"/>
        <w:jc w:val="both"/>
        <w:rPr>
          <w:rStyle w:val="220"/>
          <w:color w:val="000000"/>
          <w:sz w:val="24"/>
          <w:szCs w:val="24"/>
          <w:lang w:val="be-BY" w:eastAsia="ru-RU"/>
        </w:rPr>
      </w:pPr>
      <w:r w:rsidRPr="00CE1A29">
        <w:rPr>
          <w:rStyle w:val="220"/>
          <w:color w:val="000000"/>
          <w:sz w:val="24"/>
          <w:szCs w:val="24"/>
          <w:lang w:val="en-US" w:eastAsia="ru-RU"/>
        </w:rPr>
        <w:t>D</w:t>
      </w:r>
      <w:r w:rsidRPr="00CE1A29">
        <w:rPr>
          <w:rStyle w:val="220"/>
          <w:color w:val="000000"/>
          <w:sz w:val="24"/>
          <w:szCs w:val="24"/>
          <w:lang w:eastAsia="ru-RU"/>
        </w:rPr>
        <w:t xml:space="preserve">) </w:t>
      </w:r>
      <w:proofErr w:type="gramStart"/>
      <w:r w:rsidRPr="00CE1A29">
        <w:rPr>
          <w:rStyle w:val="220"/>
          <w:color w:val="000000"/>
          <w:sz w:val="24"/>
          <w:szCs w:val="24"/>
          <w:lang w:val="be-BY" w:eastAsia="ru-RU"/>
        </w:rPr>
        <w:t>нет</w:t>
      </w:r>
      <w:proofErr w:type="gramEnd"/>
      <w:r w:rsidRPr="00CE1A29">
        <w:rPr>
          <w:rStyle w:val="220"/>
          <w:color w:val="000000"/>
          <w:sz w:val="24"/>
          <w:szCs w:val="24"/>
          <w:lang w:val="be-BY" w:eastAsia="ru-RU"/>
        </w:rPr>
        <w:t xml:space="preserve"> верных ответов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15. Укажите формулу вещества, которое реагирует и с ацетальдегидом и с уксусной кислотой: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 xml:space="preserve">A) </w:t>
      </w:r>
      <w:proofErr w:type="spellStart"/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HBr</w:t>
      </w:r>
      <w:proofErr w:type="spellEnd"/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B)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vertAlign w:val="subscript"/>
          <w:lang w:val="en-US" w:eastAsia="ru-RU"/>
        </w:rPr>
        <w:t xml:space="preserve"> </w:t>
      </w:r>
      <w:proofErr w:type="gramStart"/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Cu(</w:t>
      </w:r>
      <w:proofErr w:type="gramEnd"/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OH)</w:t>
      </w:r>
      <w:r w:rsidRPr="00CE1A29">
        <w:rPr>
          <w:rFonts w:ascii="Times New Roman" w:eastAsia="Times New Roman" w:hAnsi="Times New Roman"/>
          <w:color w:val="333333"/>
          <w:sz w:val="24"/>
          <w:szCs w:val="24"/>
          <w:vertAlign w:val="subscript"/>
          <w:lang w:val="en-US" w:eastAsia="ru-RU"/>
        </w:rPr>
        <w:t>2</w:t>
      </w: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CE1A29">
        <w:rPr>
          <w:rFonts w:ascii="Times New Roman" w:eastAsia="Times New Roman" w:hAnsi="Times New Roman"/>
          <w:sz w:val="24"/>
          <w:szCs w:val="24"/>
          <w:lang w:val="en-US" w:eastAsia="ru-RU"/>
        </w:rPr>
        <w:t>C) H</w:t>
      </w:r>
      <w:r w:rsidRPr="00CE1A29">
        <w:rPr>
          <w:rFonts w:ascii="Times New Roman" w:eastAsia="Times New Roman" w:hAnsi="Times New Roman"/>
          <w:sz w:val="24"/>
          <w:szCs w:val="24"/>
          <w:vertAlign w:val="subscript"/>
          <w:lang w:val="en-US" w:eastAsia="ru-RU"/>
        </w:rPr>
        <w:t>2</w:t>
      </w:r>
    </w:p>
    <w:p w:rsidR="00BA6873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lastRenderedPageBreak/>
        <w:t>D</w:t>
      </w:r>
      <w:r w:rsidRPr="00C80AA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) </w:t>
      </w:r>
      <w:proofErr w:type="spellStart"/>
      <w:r w:rsidRPr="00CE1A29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NaOH</w:t>
      </w:r>
      <w:proofErr w:type="spellEnd"/>
    </w:p>
    <w:p w:rsidR="00BA6873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</w:p>
    <w:p w:rsidR="00BA6873" w:rsidRPr="00F40078" w:rsidRDefault="00BA6873" w:rsidP="00BA6873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16. </w:t>
      </w:r>
      <w:r w:rsidRPr="00F40078">
        <w:rPr>
          <w:rFonts w:ascii="Times New Roman" w:hAnsi="Times New Roman"/>
          <w:b/>
          <w:spacing w:val="-6"/>
          <w:sz w:val="24"/>
          <w:szCs w:val="24"/>
        </w:rPr>
        <w:t xml:space="preserve">При электролизе </w:t>
      </w:r>
      <w:smartTag w:uri="urn:schemas-microsoft-com:office:smarttags" w:element="metricconverter">
        <w:smartTagPr>
          <w:attr w:name="ProductID" w:val="240 г"/>
        </w:smartTagPr>
        <w:r w:rsidRPr="00F40078">
          <w:rPr>
            <w:rFonts w:ascii="Times New Roman" w:hAnsi="Times New Roman"/>
            <w:b/>
            <w:spacing w:val="-6"/>
            <w:sz w:val="24"/>
            <w:szCs w:val="24"/>
          </w:rPr>
          <w:t>240 г</w:t>
        </w:r>
      </w:smartTag>
      <w:r w:rsidRPr="00F40078">
        <w:rPr>
          <w:rFonts w:ascii="Times New Roman" w:hAnsi="Times New Roman"/>
          <w:b/>
          <w:spacing w:val="-6"/>
          <w:sz w:val="24"/>
          <w:szCs w:val="24"/>
        </w:rPr>
        <w:t xml:space="preserve"> 15%-</w:t>
      </w:r>
      <w:proofErr w:type="spellStart"/>
      <w:r w:rsidRPr="00F40078">
        <w:rPr>
          <w:rFonts w:ascii="Times New Roman" w:hAnsi="Times New Roman"/>
          <w:b/>
          <w:spacing w:val="-6"/>
          <w:sz w:val="24"/>
          <w:szCs w:val="24"/>
        </w:rPr>
        <w:t>го</w:t>
      </w:r>
      <w:proofErr w:type="spellEnd"/>
      <w:r w:rsidRPr="00F40078">
        <w:rPr>
          <w:rFonts w:ascii="Times New Roman" w:hAnsi="Times New Roman"/>
          <w:b/>
          <w:spacing w:val="-6"/>
          <w:sz w:val="24"/>
          <w:szCs w:val="24"/>
        </w:rPr>
        <w:t xml:space="preserve"> раствора гидро</w:t>
      </w:r>
      <w:r w:rsidRPr="00F40078">
        <w:rPr>
          <w:rFonts w:ascii="Times New Roman" w:hAnsi="Times New Roman"/>
          <w:b/>
          <w:spacing w:val="-1"/>
          <w:sz w:val="24"/>
          <w:szCs w:val="24"/>
        </w:rPr>
        <w:t xml:space="preserve">ксида натрия на аноде выделилось </w:t>
      </w:r>
      <w:smartTag w:uri="urn:schemas-microsoft-com:office:smarttags" w:element="metricconverter">
        <w:smartTagPr>
          <w:attr w:name="ProductID" w:val="89,6 л"/>
        </w:smartTagPr>
        <w:r w:rsidRPr="00F40078">
          <w:rPr>
            <w:rFonts w:ascii="Times New Roman" w:hAnsi="Times New Roman"/>
            <w:b/>
            <w:spacing w:val="-1"/>
            <w:sz w:val="24"/>
            <w:szCs w:val="24"/>
          </w:rPr>
          <w:t>89,6 л</w:t>
        </w:r>
      </w:smartTag>
      <w:r w:rsidRPr="00F40078">
        <w:rPr>
          <w:rFonts w:ascii="Times New Roman" w:hAnsi="Times New Roman"/>
          <w:b/>
          <w:spacing w:val="-1"/>
          <w:sz w:val="24"/>
          <w:szCs w:val="24"/>
        </w:rPr>
        <w:t xml:space="preserve"> (н. у.) </w:t>
      </w:r>
      <w:r w:rsidRPr="00F40078">
        <w:rPr>
          <w:rFonts w:ascii="Times New Roman" w:hAnsi="Times New Roman"/>
          <w:b/>
          <w:spacing w:val="-9"/>
          <w:sz w:val="24"/>
          <w:szCs w:val="24"/>
        </w:rPr>
        <w:t xml:space="preserve">кислорода. Массовая доля вещества в растворе после </w:t>
      </w:r>
      <w:r w:rsidRPr="00F40078">
        <w:rPr>
          <w:rFonts w:ascii="Times New Roman" w:hAnsi="Times New Roman"/>
          <w:b/>
          <w:sz w:val="24"/>
          <w:szCs w:val="24"/>
        </w:rPr>
        <w:t>окончания электролиза равна (</w:t>
      </w:r>
      <w:proofErr w:type="gramStart"/>
      <w:r w:rsidRPr="00F40078">
        <w:rPr>
          <w:rFonts w:ascii="Times New Roman" w:hAnsi="Times New Roman"/>
          <w:b/>
          <w:sz w:val="24"/>
          <w:szCs w:val="24"/>
        </w:rPr>
        <w:t>в</w:t>
      </w:r>
      <w:proofErr w:type="gramEnd"/>
      <w:r w:rsidRPr="00F40078">
        <w:rPr>
          <w:rFonts w:ascii="Times New Roman" w:hAnsi="Times New Roman"/>
          <w:b/>
          <w:sz w:val="24"/>
          <w:szCs w:val="24"/>
        </w:rPr>
        <w:t xml:space="preserve"> %):</w:t>
      </w:r>
    </w:p>
    <w:p w:rsidR="00BA6873" w:rsidRPr="00F40078" w:rsidRDefault="00BA6873" w:rsidP="00BA6873">
      <w:pPr>
        <w:shd w:val="clear" w:color="auto" w:fill="FFFFFF"/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A</w:t>
      </w:r>
      <w:r w:rsidRPr="00F40078">
        <w:rPr>
          <w:rFonts w:ascii="Times New Roman" w:hAnsi="Times New Roman"/>
          <w:sz w:val="24"/>
          <w:szCs w:val="24"/>
        </w:rPr>
        <w:t>) 28</w:t>
      </w:r>
      <w:proofErr w:type="gramStart"/>
      <w:r w:rsidRPr="00F40078">
        <w:rPr>
          <w:rFonts w:ascii="Times New Roman" w:hAnsi="Times New Roman"/>
          <w:sz w:val="24"/>
          <w:szCs w:val="24"/>
        </w:rPr>
        <w:t>,1</w:t>
      </w:r>
      <w:proofErr w:type="gramEnd"/>
      <w:r w:rsidRPr="00F40078">
        <w:rPr>
          <w:rFonts w:ascii="Times New Roman" w:hAnsi="Times New Roman"/>
          <w:sz w:val="24"/>
          <w:szCs w:val="24"/>
        </w:rPr>
        <w:t xml:space="preserve">;   </w:t>
      </w:r>
      <w:r>
        <w:rPr>
          <w:rFonts w:ascii="Times New Roman" w:hAnsi="Times New Roman"/>
          <w:sz w:val="24"/>
          <w:szCs w:val="24"/>
          <w:lang w:val="en-US"/>
        </w:rPr>
        <w:t>B</w:t>
      </w:r>
      <w:r>
        <w:rPr>
          <w:rFonts w:ascii="Times New Roman" w:hAnsi="Times New Roman"/>
          <w:sz w:val="24"/>
          <w:szCs w:val="24"/>
        </w:rPr>
        <w:t xml:space="preserve">)32,1;    </w:t>
      </w:r>
      <w:r>
        <w:rPr>
          <w:rFonts w:ascii="Times New Roman" w:hAnsi="Times New Roman"/>
          <w:sz w:val="24"/>
          <w:szCs w:val="24"/>
          <w:lang w:val="en-US"/>
        </w:rPr>
        <w:t>C</w:t>
      </w:r>
      <w:r>
        <w:rPr>
          <w:rFonts w:ascii="Times New Roman" w:hAnsi="Times New Roman"/>
          <w:sz w:val="24"/>
          <w:szCs w:val="24"/>
        </w:rPr>
        <w:t xml:space="preserve">) 37,5;    </w:t>
      </w:r>
      <w:r>
        <w:rPr>
          <w:rFonts w:ascii="Times New Roman" w:hAnsi="Times New Roman"/>
          <w:sz w:val="24"/>
          <w:szCs w:val="24"/>
          <w:lang w:val="en-US"/>
        </w:rPr>
        <w:t>D</w:t>
      </w:r>
      <w:r w:rsidRPr="00F40078">
        <w:rPr>
          <w:rFonts w:ascii="Times New Roman" w:hAnsi="Times New Roman"/>
          <w:sz w:val="24"/>
          <w:szCs w:val="24"/>
        </w:rPr>
        <w:t>) 40,5.</w:t>
      </w:r>
    </w:p>
    <w:p w:rsidR="00BA6873" w:rsidRPr="00F40078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</w:p>
    <w:p w:rsidR="00BA6873" w:rsidRPr="00CE1A29" w:rsidRDefault="00BA6873" w:rsidP="00BA687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17</w:t>
      </w:r>
      <w:r w:rsidRPr="00CE1A29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 xml:space="preserve">. </w:t>
      </w:r>
      <w:proofErr w:type="gramStart"/>
      <w:r w:rsidRPr="00CE1A29">
        <w:rPr>
          <w:rFonts w:ascii="Times New Roman" w:hAnsi="Times New Roman"/>
          <w:b/>
          <w:color w:val="403152"/>
          <w:sz w:val="24"/>
          <w:szCs w:val="24"/>
        </w:rPr>
        <w:t>Определите</w:t>
      </w:r>
      <w:proofErr w:type="gramEnd"/>
      <w:r w:rsidRPr="00CE1A29">
        <w:rPr>
          <w:rFonts w:ascii="Times New Roman" w:hAnsi="Times New Roman"/>
          <w:b/>
          <w:color w:val="403152"/>
          <w:sz w:val="24"/>
          <w:szCs w:val="24"/>
        </w:rPr>
        <w:t xml:space="preserve"> какую реакцию,  будут иметь водные растворы следующих солей</w:t>
      </w:r>
      <w:r>
        <w:rPr>
          <w:rFonts w:ascii="Times New Roman" w:hAnsi="Times New Roman"/>
          <w:b/>
          <w:color w:val="403152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5"/>
      </w:tblGrid>
      <w:tr w:rsidR="00BA6873" w:rsidRPr="00F40078" w:rsidTr="00544C5D">
        <w:tc>
          <w:tcPr>
            <w:tcW w:w="4785" w:type="dxa"/>
          </w:tcPr>
          <w:p w:rsidR="00BA6873" w:rsidRPr="00F40078" w:rsidRDefault="00BA6873" w:rsidP="00544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403152"/>
                <w:sz w:val="24"/>
                <w:szCs w:val="24"/>
                <w:lang w:eastAsia="ru-RU"/>
              </w:rPr>
            </w:pPr>
            <w:r w:rsidRPr="00F40078">
              <w:rPr>
                <w:rFonts w:ascii="Times New Roman" w:eastAsia="Times New Roman" w:hAnsi="Times New Roman"/>
                <w:color w:val="403152"/>
                <w:sz w:val="24"/>
                <w:szCs w:val="24"/>
                <w:lang w:eastAsia="ru-RU"/>
              </w:rPr>
              <w:t>Название соли</w:t>
            </w:r>
          </w:p>
        </w:tc>
        <w:tc>
          <w:tcPr>
            <w:tcW w:w="4785" w:type="dxa"/>
          </w:tcPr>
          <w:p w:rsidR="00BA6873" w:rsidRPr="00F40078" w:rsidRDefault="00BA6873" w:rsidP="00544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403152"/>
                <w:sz w:val="24"/>
                <w:szCs w:val="24"/>
                <w:lang w:eastAsia="ru-RU"/>
              </w:rPr>
            </w:pPr>
            <w:r w:rsidRPr="00F40078">
              <w:rPr>
                <w:rFonts w:ascii="Times New Roman" w:eastAsia="Times New Roman" w:hAnsi="Times New Roman"/>
                <w:color w:val="403152"/>
                <w:sz w:val="24"/>
                <w:szCs w:val="24"/>
                <w:lang w:eastAsia="ru-RU"/>
              </w:rPr>
              <w:t>Реакция среды</w:t>
            </w:r>
          </w:p>
        </w:tc>
      </w:tr>
      <w:tr w:rsidR="00BA6873" w:rsidRPr="00F40078" w:rsidTr="00544C5D">
        <w:tc>
          <w:tcPr>
            <w:tcW w:w="4785" w:type="dxa"/>
          </w:tcPr>
          <w:p w:rsidR="00BA6873" w:rsidRPr="00F40078" w:rsidRDefault="00BA6873" w:rsidP="00544C5D">
            <w:pPr>
              <w:spacing w:after="0" w:line="240" w:lineRule="auto"/>
              <w:rPr>
                <w:rFonts w:ascii="Times New Roman" w:eastAsia="Times New Roman" w:hAnsi="Times New Roman"/>
                <w:color w:val="40315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403152"/>
                <w:sz w:val="24"/>
                <w:szCs w:val="24"/>
                <w:lang w:val="en-US" w:eastAsia="ru-RU"/>
              </w:rPr>
              <w:t>a</w:t>
            </w:r>
            <w:r w:rsidRPr="00F40078">
              <w:rPr>
                <w:rFonts w:ascii="Times New Roman" w:eastAsia="Times New Roman" w:hAnsi="Times New Roman"/>
                <w:color w:val="403152"/>
                <w:sz w:val="24"/>
                <w:szCs w:val="24"/>
                <w:lang w:eastAsia="ru-RU"/>
              </w:rPr>
              <w:t>) нитрат цинка</w:t>
            </w:r>
          </w:p>
        </w:tc>
        <w:tc>
          <w:tcPr>
            <w:tcW w:w="4785" w:type="dxa"/>
          </w:tcPr>
          <w:p w:rsidR="00BA6873" w:rsidRPr="00F40078" w:rsidRDefault="00BA6873" w:rsidP="00544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40315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403152"/>
                <w:sz w:val="24"/>
                <w:szCs w:val="24"/>
                <w:lang w:eastAsia="ru-RU"/>
              </w:rPr>
              <w:t>1.Щелочная</w:t>
            </w:r>
          </w:p>
        </w:tc>
      </w:tr>
      <w:tr w:rsidR="00BA6873" w:rsidRPr="00F40078" w:rsidTr="00544C5D">
        <w:tc>
          <w:tcPr>
            <w:tcW w:w="4785" w:type="dxa"/>
          </w:tcPr>
          <w:p w:rsidR="00BA6873" w:rsidRPr="00F40078" w:rsidRDefault="00BA6873" w:rsidP="00544C5D">
            <w:pPr>
              <w:spacing w:after="0" w:line="240" w:lineRule="auto"/>
              <w:rPr>
                <w:rFonts w:ascii="Times New Roman" w:eastAsia="Times New Roman" w:hAnsi="Times New Roman"/>
                <w:color w:val="40315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403152"/>
                <w:sz w:val="24"/>
                <w:szCs w:val="24"/>
                <w:lang w:eastAsia="ru-RU"/>
              </w:rPr>
              <w:t>б</w:t>
            </w:r>
            <w:r w:rsidRPr="00F40078">
              <w:rPr>
                <w:rFonts w:ascii="Times New Roman" w:eastAsia="Times New Roman" w:hAnsi="Times New Roman"/>
                <w:color w:val="403152"/>
                <w:sz w:val="24"/>
                <w:szCs w:val="24"/>
                <w:lang w:eastAsia="ru-RU"/>
              </w:rPr>
              <w:t>) сульфат натрия</w:t>
            </w:r>
          </w:p>
        </w:tc>
        <w:tc>
          <w:tcPr>
            <w:tcW w:w="4785" w:type="dxa"/>
          </w:tcPr>
          <w:p w:rsidR="00BA6873" w:rsidRPr="00F40078" w:rsidRDefault="00BA6873" w:rsidP="00544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40315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403152"/>
                <w:sz w:val="24"/>
                <w:szCs w:val="24"/>
                <w:lang w:eastAsia="ru-RU"/>
              </w:rPr>
              <w:t>2.Кислая</w:t>
            </w:r>
          </w:p>
        </w:tc>
      </w:tr>
      <w:tr w:rsidR="00BA6873" w:rsidRPr="00F40078" w:rsidTr="00544C5D">
        <w:tc>
          <w:tcPr>
            <w:tcW w:w="4785" w:type="dxa"/>
          </w:tcPr>
          <w:p w:rsidR="00BA6873" w:rsidRPr="00F40078" w:rsidRDefault="00BA6873" w:rsidP="00544C5D">
            <w:pPr>
              <w:spacing w:after="0" w:line="240" w:lineRule="auto"/>
              <w:rPr>
                <w:rFonts w:ascii="Times New Roman" w:eastAsia="Times New Roman" w:hAnsi="Times New Roman"/>
                <w:color w:val="40315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403152"/>
                <w:sz w:val="24"/>
                <w:szCs w:val="24"/>
                <w:lang w:eastAsia="ru-RU"/>
              </w:rPr>
              <w:t>в</w:t>
            </w:r>
            <w:r w:rsidRPr="00F40078">
              <w:rPr>
                <w:rFonts w:ascii="Times New Roman" w:eastAsia="Times New Roman" w:hAnsi="Times New Roman"/>
                <w:color w:val="403152"/>
                <w:sz w:val="24"/>
                <w:szCs w:val="24"/>
                <w:lang w:eastAsia="ru-RU"/>
              </w:rPr>
              <w:t>) сульфид калия</w:t>
            </w:r>
          </w:p>
        </w:tc>
        <w:tc>
          <w:tcPr>
            <w:tcW w:w="4785" w:type="dxa"/>
          </w:tcPr>
          <w:p w:rsidR="00BA6873" w:rsidRPr="00F40078" w:rsidRDefault="00BA6873" w:rsidP="00544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40315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403152"/>
                <w:sz w:val="24"/>
                <w:szCs w:val="24"/>
                <w:lang w:eastAsia="ru-RU"/>
              </w:rPr>
              <w:t>3. Нейтральная</w:t>
            </w:r>
          </w:p>
        </w:tc>
      </w:tr>
      <w:tr w:rsidR="00BA6873" w:rsidRPr="00F40078" w:rsidTr="00544C5D">
        <w:tc>
          <w:tcPr>
            <w:tcW w:w="4785" w:type="dxa"/>
          </w:tcPr>
          <w:p w:rsidR="00BA6873" w:rsidRPr="00F40078" w:rsidRDefault="00BA6873" w:rsidP="00544C5D">
            <w:pPr>
              <w:spacing w:after="0" w:line="240" w:lineRule="auto"/>
              <w:rPr>
                <w:rFonts w:ascii="Times New Roman" w:eastAsia="Times New Roman" w:hAnsi="Times New Roman"/>
                <w:color w:val="40315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403152"/>
                <w:sz w:val="24"/>
                <w:szCs w:val="24"/>
                <w:lang w:eastAsia="ru-RU"/>
              </w:rPr>
              <w:t>г</w:t>
            </w:r>
            <w:r w:rsidRPr="00F40078">
              <w:rPr>
                <w:rFonts w:ascii="Times New Roman" w:eastAsia="Times New Roman" w:hAnsi="Times New Roman"/>
                <w:color w:val="403152"/>
                <w:sz w:val="24"/>
                <w:szCs w:val="24"/>
                <w:lang w:eastAsia="ru-RU"/>
              </w:rPr>
              <w:t>) нитрат бария</w:t>
            </w:r>
          </w:p>
        </w:tc>
        <w:tc>
          <w:tcPr>
            <w:tcW w:w="4785" w:type="dxa"/>
          </w:tcPr>
          <w:p w:rsidR="00BA6873" w:rsidRPr="00F40078" w:rsidRDefault="00BA6873" w:rsidP="00544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403152"/>
                <w:sz w:val="24"/>
                <w:szCs w:val="24"/>
                <w:lang w:eastAsia="ru-RU"/>
              </w:rPr>
            </w:pPr>
          </w:p>
        </w:tc>
      </w:tr>
      <w:tr w:rsidR="00BA6873" w:rsidRPr="00F40078" w:rsidTr="00544C5D">
        <w:tc>
          <w:tcPr>
            <w:tcW w:w="4785" w:type="dxa"/>
          </w:tcPr>
          <w:p w:rsidR="00BA6873" w:rsidRPr="00F40078" w:rsidRDefault="00BA6873" w:rsidP="00544C5D">
            <w:pPr>
              <w:spacing w:after="0" w:line="240" w:lineRule="auto"/>
              <w:rPr>
                <w:rFonts w:ascii="Times New Roman" w:eastAsia="Times New Roman" w:hAnsi="Times New Roman"/>
                <w:color w:val="403152"/>
                <w:sz w:val="24"/>
                <w:szCs w:val="24"/>
                <w:lang w:eastAsia="ru-RU"/>
              </w:rPr>
            </w:pPr>
          </w:p>
        </w:tc>
        <w:tc>
          <w:tcPr>
            <w:tcW w:w="4785" w:type="dxa"/>
          </w:tcPr>
          <w:p w:rsidR="00BA6873" w:rsidRPr="00F40078" w:rsidRDefault="00BA6873" w:rsidP="00544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403152"/>
                <w:sz w:val="24"/>
                <w:szCs w:val="24"/>
                <w:lang w:eastAsia="ru-RU"/>
              </w:rPr>
            </w:pPr>
          </w:p>
        </w:tc>
      </w:tr>
    </w:tbl>
    <w:p w:rsidR="00BA6873" w:rsidRDefault="00BA6873" w:rsidP="00BA6873">
      <w:pPr>
        <w:rPr>
          <w:rFonts w:ascii="Times New Roman" w:hAnsi="Times New Roman"/>
          <w:sz w:val="24"/>
          <w:szCs w:val="24"/>
        </w:rPr>
      </w:pPr>
    </w:p>
    <w:p w:rsidR="00BA6873" w:rsidRDefault="00BA6873" w:rsidP="00BA6873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1в2а3бг</w:t>
      </w:r>
    </w:p>
    <w:p w:rsidR="00BA6873" w:rsidRDefault="00BA6873" w:rsidP="00BA6873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1а2в3ав</w:t>
      </w:r>
    </w:p>
    <w:p w:rsidR="00BA6873" w:rsidRDefault="00BA6873" w:rsidP="00BA6873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1г2а3аб</w:t>
      </w:r>
    </w:p>
    <w:p w:rsidR="00BA6873" w:rsidRPr="000110B3" w:rsidRDefault="00BA6873" w:rsidP="00BA6873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1б2б3ав</w:t>
      </w:r>
    </w:p>
    <w:p w:rsidR="00BA6873" w:rsidRDefault="00BA6873" w:rsidP="00BA6873">
      <w:pPr>
        <w:rPr>
          <w:rFonts w:ascii="Times New Roman" w:hAnsi="Times New Roman"/>
          <w:sz w:val="24"/>
          <w:szCs w:val="24"/>
        </w:rPr>
      </w:pPr>
    </w:p>
    <w:p w:rsidR="00BA6873" w:rsidRPr="000110B3" w:rsidRDefault="00BA6873" w:rsidP="00BA6873">
      <w:pPr>
        <w:pStyle w:val="221"/>
        <w:shd w:val="clear" w:color="auto" w:fill="auto"/>
        <w:tabs>
          <w:tab w:val="left" w:pos="426"/>
        </w:tabs>
        <w:spacing w:line="240" w:lineRule="auto"/>
        <w:ind w:firstLine="0"/>
        <w:jc w:val="both"/>
        <w:rPr>
          <w:color w:val="000000"/>
          <w:shd w:val="clear" w:color="auto" w:fill="FFFFFF"/>
          <w:lang w:eastAsia="ru-RU"/>
        </w:rPr>
      </w:pPr>
      <w:r w:rsidRPr="000110B3">
        <w:rPr>
          <w:sz w:val="24"/>
          <w:szCs w:val="24"/>
        </w:rPr>
        <w:t>18</w:t>
      </w:r>
      <w:r>
        <w:rPr>
          <w:sz w:val="24"/>
          <w:szCs w:val="24"/>
        </w:rPr>
        <w:t xml:space="preserve">. </w:t>
      </w:r>
      <w:r w:rsidRPr="000110B3">
        <w:rPr>
          <w:b/>
          <w:color w:val="000000"/>
          <w:sz w:val="24"/>
          <w:szCs w:val="24"/>
          <w:shd w:val="clear" w:color="auto" w:fill="FFFFFF"/>
          <w:lang w:eastAsia="ru-RU"/>
        </w:rPr>
        <w:t>Установите соответствие между формулой вещества и типом кристаллической структуры.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7"/>
        <w:gridCol w:w="4814"/>
      </w:tblGrid>
      <w:tr w:rsidR="00BA6873" w:rsidRPr="000110B3" w:rsidTr="00544C5D">
        <w:tc>
          <w:tcPr>
            <w:tcW w:w="5069" w:type="dxa"/>
            <w:shd w:val="clear" w:color="auto" w:fill="auto"/>
          </w:tcPr>
          <w:p w:rsidR="00BA6873" w:rsidRPr="000110B3" w:rsidRDefault="00BA6873" w:rsidP="00544C5D">
            <w:pPr>
              <w:widowControl w:val="0"/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  <w:lang w:eastAsia="ru-RU"/>
              </w:rPr>
            </w:pPr>
            <w:r w:rsidRPr="000110B3">
              <w:rPr>
                <w:rFonts w:ascii="Times New Roman" w:hAnsi="Times New Roman"/>
                <w:color w:val="000000"/>
                <w:shd w:val="clear" w:color="auto" w:fill="FFFFFF"/>
                <w:lang w:eastAsia="ru-RU"/>
              </w:rPr>
              <w:t>Формула вещества</w:t>
            </w:r>
          </w:p>
        </w:tc>
        <w:tc>
          <w:tcPr>
            <w:tcW w:w="5069" w:type="dxa"/>
            <w:shd w:val="clear" w:color="auto" w:fill="auto"/>
          </w:tcPr>
          <w:p w:rsidR="00BA6873" w:rsidRPr="000110B3" w:rsidRDefault="00BA6873" w:rsidP="00544C5D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hd w:val="clear" w:color="auto" w:fill="FFFFFF"/>
                <w:lang w:eastAsia="ru-RU"/>
              </w:rPr>
            </w:pPr>
            <w:r w:rsidRPr="000110B3">
              <w:rPr>
                <w:rFonts w:ascii="Times New Roman" w:hAnsi="Times New Roman"/>
                <w:color w:val="000000"/>
                <w:shd w:val="clear" w:color="auto" w:fill="FFFFFF"/>
                <w:lang w:eastAsia="ru-RU"/>
              </w:rPr>
              <w:t>Тип кристаллической структуры</w:t>
            </w:r>
          </w:p>
        </w:tc>
      </w:tr>
      <w:tr w:rsidR="00BA6873" w:rsidRPr="000110B3" w:rsidTr="00544C5D">
        <w:tc>
          <w:tcPr>
            <w:tcW w:w="5069" w:type="dxa"/>
            <w:shd w:val="clear" w:color="auto" w:fill="auto"/>
          </w:tcPr>
          <w:p w:rsidR="00BA6873" w:rsidRPr="000110B3" w:rsidRDefault="00BA6873" w:rsidP="00544C5D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hd w:val="clear" w:color="auto" w:fill="FFFFFF"/>
                <w:lang w:eastAsia="ru-RU"/>
              </w:rPr>
            </w:pPr>
            <w:r w:rsidRPr="000110B3">
              <w:rPr>
                <w:rFonts w:ascii="Times New Roman" w:hAnsi="Times New Roman"/>
                <w:color w:val="000000"/>
                <w:shd w:val="clear" w:color="auto" w:fill="FFFFFF"/>
                <w:lang w:eastAsia="ru-RU"/>
              </w:rPr>
              <w:t xml:space="preserve">а) </w:t>
            </w:r>
            <w:r w:rsidRPr="000110B3">
              <w:rPr>
                <w:rFonts w:ascii="Times New Roman" w:hAnsi="Times New Roman"/>
                <w:color w:val="000000"/>
                <w:shd w:val="clear" w:color="auto" w:fill="FFFFFF"/>
                <w:lang w:val="en-US" w:eastAsia="ru-RU"/>
              </w:rPr>
              <w:t>Si</w:t>
            </w:r>
            <w:r w:rsidRPr="000110B3">
              <w:rPr>
                <w:rFonts w:ascii="Times New Roman" w:hAnsi="Times New Roman"/>
                <w:color w:val="000000"/>
                <w:shd w:val="clear" w:color="auto" w:fill="FFFFFF"/>
                <w:lang w:eastAsia="ru-RU"/>
              </w:rPr>
              <w:t>О</w:t>
            </w:r>
            <w:r w:rsidRPr="000110B3">
              <w:rPr>
                <w:rFonts w:ascii="Times New Roman" w:hAnsi="Times New Roman"/>
                <w:color w:val="000000"/>
                <w:shd w:val="clear" w:color="auto" w:fill="FFFFFF"/>
                <w:vertAlign w:val="subscript"/>
                <w:lang w:eastAsia="ru-RU"/>
              </w:rPr>
              <w:t>2</w:t>
            </w:r>
          </w:p>
        </w:tc>
        <w:tc>
          <w:tcPr>
            <w:tcW w:w="5069" w:type="dxa"/>
            <w:shd w:val="clear" w:color="auto" w:fill="auto"/>
          </w:tcPr>
          <w:p w:rsidR="00BA6873" w:rsidRPr="000110B3" w:rsidRDefault="00BA6873" w:rsidP="00544C5D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hd w:val="clear" w:color="auto" w:fill="FFFFFF"/>
                <w:lang w:eastAsia="ru-RU"/>
              </w:rPr>
            </w:pPr>
            <w:r w:rsidRPr="000110B3">
              <w:rPr>
                <w:rFonts w:ascii="Times New Roman" w:hAnsi="Times New Roman"/>
                <w:color w:val="000000"/>
                <w:shd w:val="clear" w:color="auto" w:fill="FFFFFF"/>
                <w:lang w:eastAsia="ru-RU"/>
              </w:rPr>
              <w:t>1) молекулярная</w:t>
            </w:r>
          </w:p>
        </w:tc>
      </w:tr>
      <w:tr w:rsidR="00BA6873" w:rsidRPr="000110B3" w:rsidTr="00544C5D">
        <w:tc>
          <w:tcPr>
            <w:tcW w:w="5069" w:type="dxa"/>
            <w:shd w:val="clear" w:color="auto" w:fill="auto"/>
          </w:tcPr>
          <w:p w:rsidR="00BA6873" w:rsidRPr="000110B3" w:rsidRDefault="00BA6873" w:rsidP="00544C5D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hd w:val="clear" w:color="auto" w:fill="FFFFFF"/>
                <w:lang w:eastAsia="ru-RU"/>
              </w:rPr>
            </w:pPr>
            <w:r w:rsidRPr="000110B3">
              <w:rPr>
                <w:rFonts w:ascii="Times New Roman" w:hAnsi="Times New Roman"/>
                <w:color w:val="000000"/>
                <w:shd w:val="clear" w:color="auto" w:fill="FFFFFF"/>
                <w:lang w:eastAsia="ru-RU"/>
              </w:rPr>
              <w:t>б)</w:t>
            </w:r>
            <w:r w:rsidRPr="000110B3">
              <w:rPr>
                <w:rFonts w:ascii="Times New Roman" w:hAnsi="Times New Roman"/>
                <w:color w:val="000000"/>
                <w:shd w:val="clear" w:color="auto" w:fill="FFFFFF"/>
                <w:lang w:val="en-US" w:eastAsia="ru-RU"/>
              </w:rPr>
              <w:t xml:space="preserve"> N</w:t>
            </w:r>
            <w:r w:rsidRPr="000110B3">
              <w:rPr>
                <w:rFonts w:ascii="Times New Roman" w:hAnsi="Times New Roman"/>
                <w:color w:val="000000"/>
                <w:shd w:val="clear" w:color="auto" w:fill="FFFFFF"/>
                <w:lang w:eastAsia="ru-RU"/>
              </w:rPr>
              <w:t>Н</w:t>
            </w:r>
            <w:r w:rsidRPr="000110B3">
              <w:rPr>
                <w:rFonts w:ascii="Times New Roman" w:hAnsi="Times New Roman"/>
                <w:color w:val="000000"/>
                <w:shd w:val="clear" w:color="auto" w:fill="FFFFFF"/>
                <w:vertAlign w:val="subscript"/>
                <w:lang w:val="en-US" w:eastAsia="ru-RU"/>
              </w:rPr>
              <w:t>4</w:t>
            </w:r>
            <w:r w:rsidRPr="000110B3">
              <w:rPr>
                <w:rFonts w:ascii="Times New Roman" w:hAnsi="Times New Roman"/>
                <w:color w:val="000000"/>
                <w:shd w:val="clear" w:color="auto" w:fill="FFFFFF"/>
                <w:vertAlign w:val="subscript"/>
                <w:lang w:eastAsia="ru-RU"/>
              </w:rPr>
              <w:t xml:space="preserve"> </w:t>
            </w:r>
            <w:r w:rsidRPr="000110B3">
              <w:rPr>
                <w:rFonts w:ascii="Times New Roman" w:hAnsi="Times New Roman"/>
                <w:color w:val="000000"/>
                <w:shd w:val="clear" w:color="auto" w:fill="FFFFFF"/>
                <w:lang w:val="en-US" w:eastAsia="ru-RU"/>
              </w:rPr>
              <w:t>CI</w:t>
            </w:r>
          </w:p>
        </w:tc>
        <w:tc>
          <w:tcPr>
            <w:tcW w:w="5069" w:type="dxa"/>
            <w:shd w:val="clear" w:color="auto" w:fill="auto"/>
          </w:tcPr>
          <w:p w:rsidR="00BA6873" w:rsidRPr="000110B3" w:rsidRDefault="00BA6873" w:rsidP="00544C5D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hd w:val="clear" w:color="auto" w:fill="FFFFFF"/>
                <w:lang w:eastAsia="ru-RU"/>
              </w:rPr>
            </w:pPr>
            <w:r w:rsidRPr="000110B3">
              <w:rPr>
                <w:rFonts w:ascii="Times New Roman" w:hAnsi="Times New Roman"/>
                <w:color w:val="000000"/>
                <w:shd w:val="clear" w:color="auto" w:fill="FFFFFF"/>
                <w:lang w:eastAsia="ru-RU"/>
              </w:rPr>
              <w:t>2) атомная</w:t>
            </w:r>
          </w:p>
        </w:tc>
      </w:tr>
      <w:tr w:rsidR="00BA6873" w:rsidRPr="000110B3" w:rsidTr="00544C5D">
        <w:tc>
          <w:tcPr>
            <w:tcW w:w="5069" w:type="dxa"/>
            <w:shd w:val="clear" w:color="auto" w:fill="auto"/>
          </w:tcPr>
          <w:p w:rsidR="00BA6873" w:rsidRPr="000110B3" w:rsidRDefault="00BA6873" w:rsidP="00544C5D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hd w:val="clear" w:color="auto" w:fill="FFFFFF"/>
                <w:lang w:val="en-US" w:eastAsia="ru-RU"/>
              </w:rPr>
            </w:pPr>
            <w:r w:rsidRPr="000110B3">
              <w:rPr>
                <w:rFonts w:ascii="Times New Roman" w:hAnsi="Times New Roman"/>
                <w:color w:val="000000"/>
                <w:shd w:val="clear" w:color="auto" w:fill="FFFFFF"/>
                <w:lang w:eastAsia="ru-RU"/>
              </w:rPr>
              <w:t>в)</w:t>
            </w:r>
            <w:r w:rsidRPr="000110B3">
              <w:rPr>
                <w:rFonts w:ascii="Times New Roman" w:hAnsi="Times New Roman"/>
                <w:color w:val="000000"/>
                <w:shd w:val="clear" w:color="auto" w:fill="FFFFFF"/>
                <w:lang w:val="en-US" w:eastAsia="ru-RU"/>
              </w:rPr>
              <w:t xml:space="preserve"> </w:t>
            </w:r>
            <w:r w:rsidRPr="000110B3">
              <w:rPr>
                <w:rFonts w:ascii="Times New Roman" w:eastAsia="Times New Roman" w:hAnsi="Times New Roman"/>
                <w:color w:val="333333"/>
                <w:lang w:eastAsia="ru-RU"/>
              </w:rPr>
              <w:t>А</w:t>
            </w:r>
            <w:proofErr w:type="gramStart"/>
            <w:r w:rsidRPr="000110B3">
              <w:rPr>
                <w:rFonts w:ascii="Times New Roman" w:eastAsia="Times New Roman" w:hAnsi="Times New Roman"/>
                <w:color w:val="333333"/>
                <w:lang w:val="en-US" w:eastAsia="ru-RU"/>
              </w:rPr>
              <w:t>g</w:t>
            </w:r>
            <w:proofErr w:type="gramEnd"/>
          </w:p>
        </w:tc>
        <w:tc>
          <w:tcPr>
            <w:tcW w:w="5069" w:type="dxa"/>
            <w:shd w:val="clear" w:color="auto" w:fill="auto"/>
          </w:tcPr>
          <w:p w:rsidR="00BA6873" w:rsidRPr="000110B3" w:rsidRDefault="00BA6873" w:rsidP="00544C5D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hd w:val="clear" w:color="auto" w:fill="FFFFFF"/>
                <w:lang w:eastAsia="ru-RU"/>
              </w:rPr>
            </w:pPr>
            <w:r w:rsidRPr="000110B3">
              <w:rPr>
                <w:rFonts w:ascii="Times New Roman" w:hAnsi="Times New Roman"/>
                <w:color w:val="000000"/>
                <w:shd w:val="clear" w:color="auto" w:fill="FFFFFF"/>
                <w:lang w:eastAsia="ru-RU"/>
              </w:rPr>
              <w:t>3) металлическая</w:t>
            </w:r>
          </w:p>
        </w:tc>
      </w:tr>
      <w:tr w:rsidR="00BA6873" w:rsidRPr="000110B3" w:rsidTr="00544C5D">
        <w:tc>
          <w:tcPr>
            <w:tcW w:w="5069" w:type="dxa"/>
            <w:shd w:val="clear" w:color="auto" w:fill="auto"/>
          </w:tcPr>
          <w:p w:rsidR="00BA6873" w:rsidRPr="000110B3" w:rsidRDefault="00BA6873" w:rsidP="00544C5D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hd w:val="clear" w:color="auto" w:fill="FFFFFF"/>
                <w:lang w:eastAsia="ru-RU"/>
              </w:rPr>
            </w:pPr>
            <w:r w:rsidRPr="000110B3">
              <w:rPr>
                <w:rFonts w:ascii="Times New Roman" w:hAnsi="Times New Roman"/>
                <w:color w:val="000000"/>
                <w:shd w:val="clear" w:color="auto" w:fill="FFFFFF"/>
                <w:lang w:eastAsia="ru-RU"/>
              </w:rPr>
              <w:t>г)</w:t>
            </w:r>
            <w:r w:rsidRPr="000110B3">
              <w:rPr>
                <w:rFonts w:ascii="Times New Roman" w:hAnsi="Times New Roman"/>
                <w:color w:val="000000"/>
                <w:shd w:val="clear" w:color="auto" w:fill="FFFFFF"/>
                <w:lang w:val="en-US" w:eastAsia="ru-RU"/>
              </w:rPr>
              <w:t xml:space="preserve"> I</w:t>
            </w:r>
            <w:r w:rsidRPr="000110B3">
              <w:rPr>
                <w:rFonts w:ascii="Times New Roman" w:hAnsi="Times New Roman"/>
                <w:color w:val="000000"/>
                <w:shd w:val="clear" w:color="auto" w:fill="FFFFFF"/>
                <w:vertAlign w:val="subscript"/>
                <w:lang w:eastAsia="ru-RU"/>
              </w:rPr>
              <w:t>2</w:t>
            </w:r>
          </w:p>
        </w:tc>
        <w:tc>
          <w:tcPr>
            <w:tcW w:w="5069" w:type="dxa"/>
            <w:shd w:val="clear" w:color="auto" w:fill="auto"/>
          </w:tcPr>
          <w:p w:rsidR="00BA6873" w:rsidRPr="000110B3" w:rsidRDefault="00BA6873" w:rsidP="00544C5D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hd w:val="clear" w:color="auto" w:fill="FFFFFF"/>
                <w:lang w:val="en-US" w:eastAsia="ru-RU"/>
              </w:rPr>
            </w:pPr>
            <w:r w:rsidRPr="000110B3">
              <w:rPr>
                <w:rFonts w:ascii="Times New Roman" w:hAnsi="Times New Roman"/>
                <w:color w:val="000000"/>
                <w:shd w:val="clear" w:color="auto" w:fill="FFFFFF"/>
                <w:lang w:eastAsia="ru-RU"/>
              </w:rPr>
              <w:t>4) ионная</w:t>
            </w:r>
          </w:p>
        </w:tc>
      </w:tr>
    </w:tbl>
    <w:p w:rsidR="00BA6873" w:rsidRPr="000110B3" w:rsidRDefault="00BA6873" w:rsidP="00BA6873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hd w:val="clear" w:color="auto" w:fill="FFFFFF"/>
          <w:lang w:val="en-US" w:eastAsia="ru-RU"/>
        </w:rPr>
      </w:pPr>
    </w:p>
    <w:p w:rsidR="00BA6873" w:rsidRPr="000110B3" w:rsidRDefault="00BA6873" w:rsidP="00BA6873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hd w:val="clear" w:color="auto" w:fill="FFFFFF"/>
          <w:lang w:eastAsia="ru-RU"/>
        </w:rPr>
      </w:pPr>
      <w:r w:rsidRPr="000110B3">
        <w:rPr>
          <w:rFonts w:ascii="Times New Roman" w:hAnsi="Times New Roman"/>
          <w:color w:val="000000"/>
          <w:shd w:val="clear" w:color="auto" w:fill="FFFFFF"/>
          <w:lang w:val="en-US" w:eastAsia="ru-RU"/>
        </w:rPr>
        <w:t>A</w:t>
      </w:r>
      <w:r w:rsidRPr="000110B3">
        <w:rPr>
          <w:rFonts w:ascii="Times New Roman" w:hAnsi="Times New Roman"/>
          <w:color w:val="000000"/>
          <w:shd w:val="clear" w:color="auto" w:fill="FFFFFF"/>
          <w:lang w:eastAsia="ru-RU"/>
        </w:rPr>
        <w:t>) 1а2б3в4г</w:t>
      </w:r>
    </w:p>
    <w:p w:rsidR="00BA6873" w:rsidRPr="000110B3" w:rsidRDefault="00BA6873" w:rsidP="00BA6873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hd w:val="clear" w:color="auto" w:fill="FFFFFF"/>
          <w:lang w:eastAsia="ru-RU"/>
        </w:rPr>
      </w:pPr>
      <w:r w:rsidRPr="000110B3">
        <w:rPr>
          <w:rFonts w:ascii="Times New Roman" w:hAnsi="Times New Roman"/>
          <w:color w:val="000000"/>
          <w:shd w:val="clear" w:color="auto" w:fill="FFFFFF"/>
          <w:lang w:val="en-US" w:eastAsia="ru-RU"/>
        </w:rPr>
        <w:t>B</w:t>
      </w:r>
      <w:r w:rsidRPr="000110B3">
        <w:rPr>
          <w:rFonts w:ascii="Times New Roman" w:hAnsi="Times New Roman"/>
          <w:color w:val="000000"/>
          <w:shd w:val="clear" w:color="auto" w:fill="FFFFFF"/>
          <w:lang w:eastAsia="ru-RU"/>
        </w:rPr>
        <w:t>) 2а</w:t>
      </w:r>
      <w:r w:rsidRPr="000110B3">
        <w:rPr>
          <w:rFonts w:ascii="Times New Roman" w:hAnsi="Times New Roman"/>
          <w:color w:val="000000"/>
          <w:shd w:val="clear" w:color="auto" w:fill="FFFFFF"/>
          <w:lang w:val="en-US" w:eastAsia="ru-RU"/>
        </w:rPr>
        <w:t>2</w:t>
      </w:r>
      <w:r w:rsidRPr="000110B3">
        <w:rPr>
          <w:rFonts w:ascii="Times New Roman" w:hAnsi="Times New Roman"/>
          <w:color w:val="000000"/>
          <w:shd w:val="clear" w:color="auto" w:fill="FFFFFF"/>
          <w:lang w:eastAsia="ru-RU"/>
        </w:rPr>
        <w:t>г3в</w:t>
      </w:r>
      <w:r w:rsidRPr="000110B3">
        <w:rPr>
          <w:rFonts w:ascii="Times New Roman" w:hAnsi="Times New Roman"/>
          <w:color w:val="000000"/>
          <w:shd w:val="clear" w:color="auto" w:fill="FFFFFF"/>
          <w:lang w:val="en-US" w:eastAsia="ru-RU"/>
        </w:rPr>
        <w:t>1</w:t>
      </w:r>
      <w:r w:rsidRPr="000110B3">
        <w:rPr>
          <w:rFonts w:ascii="Times New Roman" w:hAnsi="Times New Roman"/>
          <w:color w:val="000000"/>
          <w:shd w:val="clear" w:color="auto" w:fill="FFFFFF"/>
          <w:lang w:eastAsia="ru-RU"/>
        </w:rPr>
        <w:t>б</w:t>
      </w:r>
    </w:p>
    <w:p w:rsidR="00BA6873" w:rsidRPr="000110B3" w:rsidRDefault="00BA6873" w:rsidP="00BA6873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hd w:val="clear" w:color="auto" w:fill="FFFFFF"/>
          <w:lang w:eastAsia="ru-RU"/>
        </w:rPr>
      </w:pPr>
      <w:r w:rsidRPr="000110B3">
        <w:rPr>
          <w:rFonts w:ascii="Times New Roman" w:hAnsi="Times New Roman"/>
          <w:color w:val="000000"/>
          <w:shd w:val="clear" w:color="auto" w:fill="FFFFFF"/>
          <w:lang w:val="en-US" w:eastAsia="ru-RU"/>
        </w:rPr>
        <w:t>C</w:t>
      </w:r>
      <w:r w:rsidRPr="000110B3">
        <w:rPr>
          <w:rFonts w:ascii="Times New Roman" w:hAnsi="Times New Roman"/>
          <w:color w:val="000000"/>
          <w:shd w:val="clear" w:color="auto" w:fill="FFFFFF"/>
          <w:lang w:eastAsia="ru-RU"/>
        </w:rPr>
        <w:t>)  2а4б3в1г</w:t>
      </w:r>
    </w:p>
    <w:p w:rsidR="00BA6873" w:rsidRPr="000110B3" w:rsidRDefault="00BA6873" w:rsidP="00BA6873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hd w:val="clear" w:color="auto" w:fill="FFFFFF"/>
          <w:lang w:eastAsia="ru-RU"/>
        </w:rPr>
      </w:pPr>
      <w:r w:rsidRPr="000110B3">
        <w:rPr>
          <w:rFonts w:ascii="Times New Roman" w:hAnsi="Times New Roman"/>
          <w:color w:val="000000"/>
          <w:shd w:val="clear" w:color="auto" w:fill="FFFFFF"/>
          <w:lang w:val="en-US" w:eastAsia="ru-RU"/>
        </w:rPr>
        <w:t>D</w:t>
      </w:r>
      <w:r w:rsidRPr="000110B3">
        <w:rPr>
          <w:rFonts w:ascii="Times New Roman" w:hAnsi="Times New Roman"/>
          <w:color w:val="000000"/>
          <w:shd w:val="clear" w:color="auto" w:fill="FFFFFF"/>
          <w:lang w:eastAsia="ru-RU"/>
        </w:rPr>
        <w:t>) 2а1б4г3в</w:t>
      </w:r>
    </w:p>
    <w:p w:rsidR="00B128E4" w:rsidRDefault="00745A55"/>
    <w:sectPr w:rsidR="00B12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A52BB4"/>
    <w:multiLevelType w:val="hybridMultilevel"/>
    <w:tmpl w:val="3A4C00B0"/>
    <w:lvl w:ilvl="0" w:tplc="3C76F01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D3C"/>
    <w:rsid w:val="00745A55"/>
    <w:rsid w:val="00885544"/>
    <w:rsid w:val="008F0D3C"/>
    <w:rsid w:val="00BA6873"/>
    <w:rsid w:val="00CE6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873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2">
    <w:name w:val="Основной текст (22)_"/>
    <w:link w:val="221"/>
    <w:uiPriority w:val="99"/>
    <w:rsid w:val="00BA6873"/>
    <w:rPr>
      <w:rFonts w:ascii="Times New Roman" w:hAnsi="Times New Roman" w:cs="Times New Roman"/>
      <w:sz w:val="34"/>
      <w:szCs w:val="34"/>
      <w:shd w:val="clear" w:color="auto" w:fill="FFFFFF"/>
    </w:rPr>
  </w:style>
  <w:style w:type="character" w:customStyle="1" w:styleId="220">
    <w:name w:val="Основной текст (22)"/>
    <w:uiPriority w:val="99"/>
    <w:rsid w:val="00BA6873"/>
    <w:rPr>
      <w:rFonts w:ascii="Times New Roman" w:hAnsi="Times New Roman" w:cs="Times New Roman"/>
      <w:sz w:val="34"/>
      <w:szCs w:val="34"/>
      <w:shd w:val="clear" w:color="auto" w:fill="FFFFFF"/>
    </w:rPr>
  </w:style>
  <w:style w:type="paragraph" w:customStyle="1" w:styleId="221">
    <w:name w:val="Основной текст (22)1"/>
    <w:basedOn w:val="a"/>
    <w:link w:val="22"/>
    <w:uiPriority w:val="99"/>
    <w:rsid w:val="00BA6873"/>
    <w:pPr>
      <w:widowControl w:val="0"/>
      <w:shd w:val="clear" w:color="auto" w:fill="FFFFFF"/>
      <w:spacing w:after="0" w:line="240" w:lineRule="atLeast"/>
      <w:ind w:hanging="480"/>
    </w:pPr>
    <w:rPr>
      <w:rFonts w:ascii="Times New Roman" w:eastAsiaTheme="minorHAnsi" w:hAnsi="Times New Roman"/>
      <w:sz w:val="34"/>
      <w:szCs w:val="34"/>
    </w:rPr>
  </w:style>
  <w:style w:type="paragraph" w:styleId="a3">
    <w:name w:val="List Paragraph"/>
    <w:basedOn w:val="a"/>
    <w:uiPriority w:val="34"/>
    <w:qFormat/>
    <w:rsid w:val="00BA68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873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2">
    <w:name w:val="Основной текст (22)_"/>
    <w:link w:val="221"/>
    <w:uiPriority w:val="99"/>
    <w:rsid w:val="00BA6873"/>
    <w:rPr>
      <w:rFonts w:ascii="Times New Roman" w:hAnsi="Times New Roman" w:cs="Times New Roman"/>
      <w:sz w:val="34"/>
      <w:szCs w:val="34"/>
      <w:shd w:val="clear" w:color="auto" w:fill="FFFFFF"/>
    </w:rPr>
  </w:style>
  <w:style w:type="character" w:customStyle="1" w:styleId="220">
    <w:name w:val="Основной текст (22)"/>
    <w:uiPriority w:val="99"/>
    <w:rsid w:val="00BA6873"/>
    <w:rPr>
      <w:rFonts w:ascii="Times New Roman" w:hAnsi="Times New Roman" w:cs="Times New Roman"/>
      <w:sz w:val="34"/>
      <w:szCs w:val="34"/>
      <w:shd w:val="clear" w:color="auto" w:fill="FFFFFF"/>
    </w:rPr>
  </w:style>
  <w:style w:type="paragraph" w:customStyle="1" w:styleId="221">
    <w:name w:val="Основной текст (22)1"/>
    <w:basedOn w:val="a"/>
    <w:link w:val="22"/>
    <w:uiPriority w:val="99"/>
    <w:rsid w:val="00BA6873"/>
    <w:pPr>
      <w:widowControl w:val="0"/>
      <w:shd w:val="clear" w:color="auto" w:fill="FFFFFF"/>
      <w:spacing w:after="0" w:line="240" w:lineRule="atLeast"/>
      <w:ind w:hanging="480"/>
    </w:pPr>
    <w:rPr>
      <w:rFonts w:ascii="Times New Roman" w:eastAsiaTheme="minorHAnsi" w:hAnsi="Times New Roman"/>
      <w:sz w:val="34"/>
      <w:szCs w:val="34"/>
    </w:rPr>
  </w:style>
  <w:style w:type="paragraph" w:styleId="a3">
    <w:name w:val="List Paragraph"/>
    <w:basedOn w:val="a"/>
    <w:uiPriority w:val="34"/>
    <w:qFormat/>
    <w:rsid w:val="00BA68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508</Words>
  <Characters>2901</Characters>
  <Application>Microsoft Office Word</Application>
  <DocSecurity>0</DocSecurity>
  <Lines>24</Lines>
  <Paragraphs>6</Paragraphs>
  <ScaleCrop>false</ScaleCrop>
  <Company/>
  <LinksUpToDate>false</LinksUpToDate>
  <CharactersWithSpaces>3403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химия</dc:creator>
  <cp:keywords/>
  <dc:description/>
  <cp:lastModifiedBy>химия</cp:lastModifiedBy>
  <cp:revision>3</cp:revision>
  <dcterms:created xsi:type="dcterms:W3CDTF">2016-05-10T04:56:00Z</dcterms:created>
  <dcterms:modified xsi:type="dcterms:W3CDTF">2017-10-20T09:37:00Z</dcterms:modified>
</cp:coreProperties>
</file>